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4702C" w:rsidRPr="002006BF" w:rsidTr="0024702C">
        <w:tc>
          <w:tcPr>
            <w:tcW w:w="4677" w:type="dxa"/>
            <w:tcBorders>
              <w:top w:val="nil"/>
              <w:left w:val="nil"/>
              <w:bottom w:val="nil"/>
              <w:right w:val="nil"/>
            </w:tcBorders>
          </w:tcPr>
          <w:p w:rsidR="0024702C" w:rsidRPr="002006BF" w:rsidRDefault="0024702C">
            <w:pPr>
              <w:pStyle w:val="ConsPlusNormal"/>
            </w:pPr>
            <w:r w:rsidRPr="002006BF">
              <w:t>16 июля 2010 года</w:t>
            </w:r>
          </w:p>
        </w:tc>
        <w:tc>
          <w:tcPr>
            <w:tcW w:w="4678" w:type="dxa"/>
            <w:tcBorders>
              <w:top w:val="nil"/>
              <w:left w:val="nil"/>
              <w:bottom w:val="nil"/>
              <w:right w:val="nil"/>
            </w:tcBorders>
          </w:tcPr>
          <w:p w:rsidR="0024702C" w:rsidRPr="002006BF" w:rsidRDefault="0024702C">
            <w:pPr>
              <w:pStyle w:val="ConsPlusNormal"/>
              <w:jc w:val="right"/>
            </w:pPr>
            <w:r w:rsidRPr="002006BF">
              <w:t>N 95/2010-ОЗ</w:t>
            </w:r>
          </w:p>
        </w:tc>
      </w:tr>
    </w:tbl>
    <w:p w:rsidR="0024702C" w:rsidRPr="002006BF" w:rsidRDefault="0024702C">
      <w:pPr>
        <w:pStyle w:val="ConsPlusNormal"/>
        <w:pBdr>
          <w:bottom w:val="single" w:sz="6" w:space="0" w:color="auto"/>
        </w:pBdr>
        <w:spacing w:before="100" w:after="100"/>
        <w:jc w:val="both"/>
        <w:rPr>
          <w:sz w:val="2"/>
          <w:szCs w:val="2"/>
        </w:rPr>
      </w:pPr>
    </w:p>
    <w:p w:rsidR="0024702C" w:rsidRPr="002006BF" w:rsidRDefault="0024702C">
      <w:pPr>
        <w:pStyle w:val="ConsPlusNormal"/>
        <w:jc w:val="both"/>
      </w:pPr>
    </w:p>
    <w:p w:rsidR="0024702C" w:rsidRPr="002006BF" w:rsidRDefault="0024702C">
      <w:pPr>
        <w:pStyle w:val="ConsPlusNormal"/>
        <w:jc w:val="right"/>
      </w:pPr>
      <w:r w:rsidRPr="002006BF">
        <w:t>Принят</w:t>
      </w:r>
    </w:p>
    <w:p w:rsidR="0024702C" w:rsidRPr="002006BF" w:rsidRDefault="002006BF">
      <w:pPr>
        <w:pStyle w:val="ConsPlusNormal"/>
        <w:jc w:val="right"/>
      </w:pPr>
      <w:hyperlink r:id="rId4">
        <w:r w:rsidR="0024702C" w:rsidRPr="002006BF">
          <w:t>постановлением</w:t>
        </w:r>
      </w:hyperlink>
    </w:p>
    <w:p w:rsidR="0024702C" w:rsidRPr="002006BF" w:rsidRDefault="0024702C">
      <w:pPr>
        <w:pStyle w:val="ConsPlusNormal"/>
        <w:jc w:val="right"/>
      </w:pPr>
      <w:r w:rsidRPr="002006BF">
        <w:t>Московской областной Думы</w:t>
      </w:r>
    </w:p>
    <w:p w:rsidR="0024702C" w:rsidRPr="002006BF" w:rsidRDefault="0024702C">
      <w:pPr>
        <w:pStyle w:val="ConsPlusNormal"/>
        <w:jc w:val="right"/>
      </w:pPr>
      <w:r w:rsidRPr="002006BF">
        <w:t>от 8 июля 2010 г. N 7/126-П</w:t>
      </w:r>
    </w:p>
    <w:p w:rsidR="0024702C" w:rsidRPr="002006BF" w:rsidRDefault="0024702C">
      <w:pPr>
        <w:pStyle w:val="ConsPlusNormal"/>
        <w:jc w:val="both"/>
      </w:pPr>
    </w:p>
    <w:p w:rsidR="0024702C" w:rsidRPr="002006BF" w:rsidRDefault="0024702C">
      <w:pPr>
        <w:pStyle w:val="ConsPlusTitle"/>
        <w:jc w:val="center"/>
      </w:pPr>
      <w:r w:rsidRPr="002006BF">
        <w:t>ЗАКОН</w:t>
      </w:r>
    </w:p>
    <w:p w:rsidR="0024702C" w:rsidRPr="002006BF" w:rsidRDefault="0024702C">
      <w:pPr>
        <w:pStyle w:val="ConsPlusTitle"/>
        <w:jc w:val="center"/>
      </w:pPr>
      <w:r w:rsidRPr="002006BF">
        <w:t>МОСКОВСКОЙ ОБЛАСТИ</w:t>
      </w:r>
    </w:p>
    <w:p w:rsidR="0024702C" w:rsidRPr="002006BF" w:rsidRDefault="0024702C">
      <w:pPr>
        <w:pStyle w:val="ConsPlusTitle"/>
        <w:jc w:val="center"/>
      </w:pPr>
    </w:p>
    <w:p w:rsidR="0024702C" w:rsidRPr="002006BF" w:rsidRDefault="0024702C">
      <w:pPr>
        <w:pStyle w:val="ConsPlusTitle"/>
        <w:jc w:val="center"/>
      </w:pPr>
      <w:r w:rsidRPr="002006BF">
        <w:t>О РАЗВИТИИ ПРЕДПРИНИМАТЕЛЬСКОЙ ДЕЯТЕЛЬНОСТИ</w:t>
      </w:r>
    </w:p>
    <w:p w:rsidR="0024702C" w:rsidRPr="002006BF" w:rsidRDefault="0024702C">
      <w:pPr>
        <w:pStyle w:val="ConsPlusTitle"/>
        <w:jc w:val="center"/>
      </w:pPr>
      <w:r w:rsidRPr="002006BF">
        <w:t>В МОСКОВСКОЙ ОБЛАСТИ</w:t>
      </w:r>
    </w:p>
    <w:p w:rsidR="0024702C" w:rsidRPr="002006BF" w:rsidRDefault="0024702C">
      <w:pPr>
        <w:pStyle w:val="ConsPlusNormal"/>
        <w:spacing w:after="1"/>
      </w:pPr>
    </w:p>
    <w:p w:rsidR="0024702C" w:rsidRPr="002006BF" w:rsidRDefault="0024702C" w:rsidP="0024702C">
      <w:pPr>
        <w:pStyle w:val="ConsPlusNormal"/>
        <w:jc w:val="center"/>
      </w:pPr>
      <w:r w:rsidRPr="002006BF">
        <w:t>Список изменяющих документов</w:t>
      </w:r>
    </w:p>
    <w:p w:rsidR="0024702C" w:rsidRPr="002006BF" w:rsidRDefault="0024702C" w:rsidP="0024702C">
      <w:pPr>
        <w:pStyle w:val="ConsPlusNormal"/>
        <w:jc w:val="center"/>
      </w:pPr>
      <w:r w:rsidRPr="002006BF">
        <w:t>(в ред. законов Московской области</w:t>
      </w:r>
    </w:p>
    <w:p w:rsidR="0024702C" w:rsidRPr="002006BF" w:rsidRDefault="0024702C" w:rsidP="0024702C">
      <w:pPr>
        <w:pStyle w:val="ConsPlusNormal"/>
        <w:jc w:val="center"/>
      </w:pPr>
      <w:r w:rsidRPr="002006BF">
        <w:t>от 11.11.2011 N 187/2011-ОЗ, от 23.07.2012 N 120/2012-ОЗ,</w:t>
      </w:r>
    </w:p>
    <w:p w:rsidR="0024702C" w:rsidRPr="002006BF" w:rsidRDefault="0024702C" w:rsidP="0024702C">
      <w:pPr>
        <w:pStyle w:val="ConsPlusNormal"/>
        <w:jc w:val="center"/>
      </w:pPr>
      <w:r w:rsidRPr="002006BF">
        <w:t>от 12.02.2013 N 16/2013-ОЗ, от 27.07.2013 N 103/2013-ОЗ,</w:t>
      </w:r>
    </w:p>
    <w:p w:rsidR="0024702C" w:rsidRPr="002006BF" w:rsidRDefault="0024702C" w:rsidP="0024702C">
      <w:pPr>
        <w:pStyle w:val="ConsPlusNormal"/>
        <w:jc w:val="center"/>
      </w:pPr>
      <w:r w:rsidRPr="002006BF">
        <w:t>от 11.03.2014 N 17/2014-ОЗ</w:t>
      </w:r>
      <w:bookmarkStart w:id="0" w:name="_GoBack"/>
      <w:bookmarkEnd w:id="0"/>
      <w:r w:rsidRPr="002006BF">
        <w:t>, от 14.04.2016 N 27/2016-ОЗ,</w:t>
      </w:r>
    </w:p>
    <w:p w:rsidR="0024702C" w:rsidRPr="002006BF" w:rsidRDefault="0024702C" w:rsidP="0024702C">
      <w:pPr>
        <w:pStyle w:val="ConsPlusNormal"/>
        <w:jc w:val="center"/>
      </w:pPr>
      <w:r w:rsidRPr="002006BF">
        <w:t>от 07.04.2017 N 46/2017-ОЗ, от 15.07.2019 N 155/2019-ОЗ,</w:t>
      </w:r>
    </w:p>
    <w:p w:rsidR="0024702C" w:rsidRPr="002006BF" w:rsidRDefault="0024702C" w:rsidP="0024702C">
      <w:pPr>
        <w:pStyle w:val="ConsPlusNormal"/>
        <w:jc w:val="center"/>
      </w:pPr>
      <w:r w:rsidRPr="002006BF">
        <w:t>от 22.04.2020 N 65/2020-ОЗ, от 18.05.2020 N 92/2020-ОЗ,</w:t>
      </w:r>
    </w:p>
    <w:p w:rsidR="0024702C" w:rsidRPr="002006BF" w:rsidRDefault="0024702C" w:rsidP="0024702C">
      <w:pPr>
        <w:pStyle w:val="ConsPlusNormal"/>
        <w:jc w:val="center"/>
      </w:pPr>
      <w:r w:rsidRPr="002006BF">
        <w:t>от 27.07.2020 N 163/2020-ОЗ, от 29.10.2020 N 209/2020-ОЗ,</w:t>
      </w:r>
    </w:p>
    <w:p w:rsidR="0024702C" w:rsidRPr="002006BF" w:rsidRDefault="0024702C" w:rsidP="0024702C">
      <w:pPr>
        <w:pStyle w:val="ConsPlusNormal"/>
        <w:jc w:val="center"/>
      </w:pPr>
      <w:r w:rsidRPr="002006BF">
        <w:t>от 22.12.2020 N 285/2020-ОЗ, от 28.12.2020 N 299/2020-ОЗ,</w:t>
      </w:r>
    </w:p>
    <w:p w:rsidR="0024702C" w:rsidRPr="002006BF" w:rsidRDefault="0024702C" w:rsidP="0024702C">
      <w:pPr>
        <w:pStyle w:val="ConsPlusNormal"/>
        <w:jc w:val="center"/>
      </w:pPr>
      <w:r w:rsidRPr="002006BF">
        <w:t>от 29.09.2023 N 158/2023-ОЗ, от 25.12.2024 N 284/2024-ОЗ,</w:t>
      </w:r>
    </w:p>
    <w:p w:rsidR="0024702C" w:rsidRPr="002006BF" w:rsidRDefault="0024702C" w:rsidP="0024702C">
      <w:pPr>
        <w:pStyle w:val="ConsPlusNormal"/>
        <w:jc w:val="center"/>
      </w:pPr>
      <w:r w:rsidRPr="002006BF">
        <w:t>от 30.06.2025 N 106/2025-ОЗ)</w:t>
      </w:r>
    </w:p>
    <w:p w:rsidR="0024702C" w:rsidRPr="002006BF" w:rsidRDefault="0024702C">
      <w:pPr>
        <w:pStyle w:val="ConsPlusNormal"/>
        <w:jc w:val="both"/>
      </w:pPr>
    </w:p>
    <w:p w:rsidR="0024702C" w:rsidRPr="002006BF" w:rsidRDefault="0024702C">
      <w:pPr>
        <w:pStyle w:val="ConsPlusTitle"/>
        <w:jc w:val="center"/>
        <w:outlineLvl w:val="0"/>
      </w:pPr>
      <w:r w:rsidRPr="002006BF">
        <w:t>Глава 1. ОБЩИЕ ПОЛОЖЕНИЯ</w:t>
      </w:r>
    </w:p>
    <w:p w:rsidR="0024702C" w:rsidRPr="002006BF" w:rsidRDefault="0024702C">
      <w:pPr>
        <w:pStyle w:val="ConsPlusNormal"/>
        <w:jc w:val="both"/>
      </w:pPr>
    </w:p>
    <w:p w:rsidR="0024702C" w:rsidRPr="002006BF" w:rsidRDefault="0024702C">
      <w:pPr>
        <w:pStyle w:val="ConsPlusTitle"/>
        <w:ind w:firstLine="540"/>
        <w:jc w:val="both"/>
        <w:outlineLvl w:val="1"/>
      </w:pPr>
      <w:r w:rsidRPr="002006BF">
        <w:t>Статья 1. Предмет регулирования настоящего Закона</w:t>
      </w:r>
    </w:p>
    <w:p w:rsidR="0024702C" w:rsidRPr="002006BF" w:rsidRDefault="0024702C">
      <w:pPr>
        <w:pStyle w:val="ConsPlusNormal"/>
        <w:jc w:val="both"/>
      </w:pPr>
    </w:p>
    <w:p w:rsidR="0024702C" w:rsidRPr="002006BF" w:rsidRDefault="0024702C">
      <w:pPr>
        <w:pStyle w:val="ConsPlusNormal"/>
        <w:ind w:firstLine="540"/>
        <w:jc w:val="both"/>
      </w:pPr>
      <w:r w:rsidRPr="002006BF">
        <w:t xml:space="preserve">Настоящий Закон регулирует отношения, возникающие между органами государственной власти Московской области, органами местного самоуправления муниципальных образований Московской области (далее - органы местного самоуправления), юридическими лицами и физическими лицами в сфере развития предпринимательской деятельности в Московской области в соответствии с полномочиями Московской области, определенными федеральным </w:t>
      </w:r>
      <w:hyperlink r:id="rId5">
        <w:r w:rsidRPr="002006BF">
          <w:t>законодательством</w:t>
        </w:r>
      </w:hyperlink>
      <w:r w:rsidRPr="002006BF">
        <w:t>.</w:t>
      </w:r>
    </w:p>
    <w:p w:rsidR="0024702C" w:rsidRPr="002006BF" w:rsidRDefault="0024702C">
      <w:pPr>
        <w:pStyle w:val="ConsPlusNormal"/>
        <w:jc w:val="both"/>
      </w:pPr>
      <w:r w:rsidRPr="002006BF">
        <w:t xml:space="preserve">(в ред. </w:t>
      </w:r>
      <w:hyperlink r:id="rId6">
        <w:r w:rsidRPr="002006BF">
          <w:t>Закона</w:t>
        </w:r>
      </w:hyperlink>
      <w:r w:rsidRPr="002006BF">
        <w:t xml:space="preserve"> Московской области от 28.12.2020 N 299/2020-ОЗ)</w:t>
      </w:r>
    </w:p>
    <w:p w:rsidR="0024702C" w:rsidRPr="002006BF" w:rsidRDefault="0024702C">
      <w:pPr>
        <w:pStyle w:val="ConsPlusNormal"/>
        <w:jc w:val="both"/>
      </w:pPr>
    </w:p>
    <w:p w:rsidR="0024702C" w:rsidRPr="002006BF" w:rsidRDefault="0024702C">
      <w:pPr>
        <w:pStyle w:val="ConsPlusTitle"/>
        <w:ind w:firstLine="540"/>
        <w:jc w:val="both"/>
        <w:outlineLvl w:val="1"/>
      </w:pPr>
      <w:r w:rsidRPr="002006BF">
        <w:t>Статья 2. Основные понятия, используемые в настоящем Законе</w:t>
      </w:r>
    </w:p>
    <w:p w:rsidR="0024702C" w:rsidRPr="002006BF" w:rsidRDefault="0024702C">
      <w:pPr>
        <w:pStyle w:val="ConsPlusNormal"/>
        <w:jc w:val="both"/>
      </w:pPr>
    </w:p>
    <w:p w:rsidR="0024702C" w:rsidRPr="002006BF" w:rsidRDefault="0024702C">
      <w:pPr>
        <w:pStyle w:val="ConsPlusNormal"/>
        <w:ind w:firstLine="540"/>
        <w:jc w:val="both"/>
      </w:pPr>
      <w:r w:rsidRPr="002006BF">
        <w:t xml:space="preserve">1. Предпринимательская деятельность - самостоятельная, осуществляемая на свой риск деятельность, направленная </w:t>
      </w:r>
      <w:proofErr w:type="gramStart"/>
      <w:r w:rsidRPr="002006BF">
        <w:t>на систематическое получение</w:t>
      </w:r>
      <w:proofErr w:type="gramEnd"/>
      <w:r w:rsidRPr="002006BF">
        <w:t xml:space="preserve">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законодательством Российской Федерации порядке.</w:t>
      </w:r>
    </w:p>
    <w:p w:rsidR="0024702C" w:rsidRPr="002006BF" w:rsidRDefault="0024702C">
      <w:pPr>
        <w:pStyle w:val="ConsPlusNormal"/>
        <w:spacing w:before="220"/>
        <w:ind w:firstLine="540"/>
        <w:jc w:val="both"/>
      </w:pPr>
      <w:r w:rsidRPr="002006BF">
        <w:t>2. Субъекты предпринимательской деятельности - коммерческие организации и индивидуальные предприниматели.</w:t>
      </w:r>
    </w:p>
    <w:p w:rsidR="0024702C" w:rsidRPr="002006BF" w:rsidRDefault="0024702C">
      <w:pPr>
        <w:pStyle w:val="ConsPlusNormal"/>
        <w:spacing w:before="220"/>
        <w:ind w:firstLine="540"/>
        <w:jc w:val="both"/>
      </w:pPr>
      <w:r w:rsidRPr="002006BF">
        <w:t xml:space="preserve">2.1. Субъекты предпринимательской деятельности в сфере сельского хозяйства - юридические лица (за исключением государственных (муниципальных) учреждений), индивидуальные предприниматели и физические лица, определенные </w:t>
      </w:r>
      <w:hyperlink r:id="rId7">
        <w:r w:rsidRPr="002006BF">
          <w:t>статьей 3</w:t>
        </w:r>
      </w:hyperlink>
      <w:r w:rsidRPr="002006BF">
        <w:t xml:space="preserve"> Федерального закона от 29 декабря 2006 года N 264-ФЗ "О развитии сельского хозяйства" (далее - Федеральный закон), организации агропромышленного комплекса Московской области независимо от их организационно-правовых форм, а также научные организации, профессиональные </w:t>
      </w:r>
      <w:r w:rsidRPr="002006BF">
        <w:lastRenderedPageBreak/>
        <w:t xml:space="preserve">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8">
        <w:r w:rsidRPr="002006BF">
          <w:t>части 1 статьи 3</w:t>
        </w:r>
      </w:hyperlink>
      <w:r w:rsidRPr="002006BF">
        <w:t xml:space="preserve"> Федерального закона.</w:t>
      </w:r>
    </w:p>
    <w:p w:rsidR="0024702C" w:rsidRPr="002006BF" w:rsidRDefault="0024702C">
      <w:pPr>
        <w:pStyle w:val="ConsPlusNormal"/>
        <w:jc w:val="both"/>
      </w:pPr>
      <w:r w:rsidRPr="002006BF">
        <w:t xml:space="preserve">(часть 2.1 введена </w:t>
      </w:r>
      <w:hyperlink r:id="rId9">
        <w:r w:rsidRPr="002006BF">
          <w:t>Законом</w:t>
        </w:r>
      </w:hyperlink>
      <w:r w:rsidRPr="002006BF">
        <w:t xml:space="preserve"> Московской области от 15.07.2019 N 155/2019-ОЗ)</w:t>
      </w:r>
    </w:p>
    <w:p w:rsidR="0024702C" w:rsidRPr="002006BF" w:rsidRDefault="0024702C">
      <w:pPr>
        <w:pStyle w:val="ConsPlusNormal"/>
        <w:spacing w:before="220"/>
        <w:ind w:firstLine="540"/>
        <w:jc w:val="both"/>
      </w:pPr>
      <w:r w:rsidRPr="002006BF">
        <w:t>3. Поддержка субъектов предпринимательской деятельности (далее - также поддержка) - деятельность органов государственной власти Московской области, органов местного самоуправления и организаций, образующих инфраструктуру поддержки субъектов предпринимательской деятельности, направленная на развитие предпринимательской деятельности.</w:t>
      </w:r>
    </w:p>
    <w:p w:rsidR="0024702C" w:rsidRPr="002006BF" w:rsidRDefault="0024702C">
      <w:pPr>
        <w:pStyle w:val="ConsPlusNormal"/>
        <w:jc w:val="both"/>
      </w:pPr>
      <w:r w:rsidRPr="002006BF">
        <w:t xml:space="preserve">(в ред. </w:t>
      </w:r>
      <w:hyperlink r:id="rId10">
        <w:r w:rsidRPr="002006BF">
          <w:t>Закона</w:t>
        </w:r>
      </w:hyperlink>
      <w:r w:rsidRPr="002006BF">
        <w:t xml:space="preserve"> Московской области от 14.04.2016 N 27/2016-ОЗ)</w:t>
      </w:r>
    </w:p>
    <w:p w:rsidR="0024702C" w:rsidRPr="002006BF" w:rsidRDefault="0024702C">
      <w:pPr>
        <w:pStyle w:val="ConsPlusNormal"/>
        <w:spacing w:before="220"/>
        <w:ind w:firstLine="540"/>
        <w:jc w:val="both"/>
      </w:pPr>
      <w:r w:rsidRPr="002006BF">
        <w:t>4. Организации, образующие инфраструктуру поддержки субъектов предпринимательской деятельности в Московской области, - коммерческие и некоммерческие организации, специально созданные с целью оказания услуг субъектам предпринимательской деятельности, или одним из видов основной деятельности которых является предоставление услуг субъектам предпринимательской деятельности, и отвечающие требованиям, установленным государственными программами (подпрограммами) Российской Федерации, государственными программами (подпрограммами) Московской области, муниципальными программами (подпрограммами), содержащими мероприятия, направленные на развитие малого и среднего предпринимательства.</w:t>
      </w:r>
    </w:p>
    <w:p w:rsidR="0024702C" w:rsidRPr="002006BF" w:rsidRDefault="0024702C">
      <w:pPr>
        <w:pStyle w:val="ConsPlusNormal"/>
        <w:jc w:val="both"/>
      </w:pPr>
      <w:r w:rsidRPr="002006BF">
        <w:t xml:space="preserve">(в ред. законов Московской области от 27.07.2013 </w:t>
      </w:r>
      <w:hyperlink r:id="rId11">
        <w:r w:rsidRPr="002006BF">
          <w:t>N 103/2013-ОЗ</w:t>
        </w:r>
      </w:hyperlink>
      <w:r w:rsidRPr="002006BF">
        <w:t xml:space="preserve">, от 14.04.2016 </w:t>
      </w:r>
      <w:hyperlink r:id="rId12">
        <w:r w:rsidRPr="002006BF">
          <w:t>N 27/2016-ОЗ</w:t>
        </w:r>
      </w:hyperlink>
      <w:r w:rsidRPr="002006BF">
        <w:t>)</w:t>
      </w:r>
    </w:p>
    <w:p w:rsidR="0024702C" w:rsidRPr="002006BF" w:rsidRDefault="0024702C">
      <w:pPr>
        <w:pStyle w:val="ConsPlusNormal"/>
        <w:spacing w:before="220"/>
        <w:ind w:firstLine="540"/>
        <w:jc w:val="both"/>
      </w:pPr>
      <w:r w:rsidRPr="002006BF">
        <w:t xml:space="preserve">5. Субъекты малого и среднего предпринимательства в Московской области (далее - также субъекты малого и среднего предпринимательства) - юридические лица и индивидуальные предприниматели, зарегистрированные на территории Московской области и отнесенные в соответствии с Федеральным </w:t>
      </w:r>
      <w:hyperlink r:id="rId13">
        <w:r w:rsidRPr="002006BF">
          <w:t>законом</w:t>
        </w:r>
      </w:hyperlink>
      <w:r w:rsidRPr="002006BF">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w:t>
      </w:r>
    </w:p>
    <w:p w:rsidR="0024702C" w:rsidRPr="002006BF" w:rsidRDefault="0024702C">
      <w:pPr>
        <w:pStyle w:val="ConsPlusNormal"/>
        <w:spacing w:before="220"/>
        <w:ind w:firstLine="540"/>
        <w:jc w:val="both"/>
      </w:pPr>
      <w:r w:rsidRPr="002006BF">
        <w:t>5.1. Поддержка субъектов малого и среднего предпринимательства - деятельность органов государственной власти Московской области,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Московской области и муниципальными программами (подпрограммами), содержащими мероприятия, направленные на развитие малого и среднего предпринимательства.</w:t>
      </w:r>
    </w:p>
    <w:p w:rsidR="0024702C" w:rsidRPr="002006BF" w:rsidRDefault="0024702C">
      <w:pPr>
        <w:pStyle w:val="ConsPlusNormal"/>
        <w:jc w:val="both"/>
      </w:pPr>
      <w:r w:rsidRPr="002006BF">
        <w:t xml:space="preserve">(часть 5.1 введена </w:t>
      </w:r>
      <w:hyperlink r:id="rId14">
        <w:r w:rsidRPr="002006BF">
          <w:t>Законом</w:t>
        </w:r>
      </w:hyperlink>
      <w:r w:rsidRPr="002006BF">
        <w:t xml:space="preserve"> Московской области от 14.04.2016 N 27/2016-ОЗ)</w:t>
      </w:r>
    </w:p>
    <w:p w:rsidR="0024702C" w:rsidRPr="002006BF" w:rsidRDefault="0024702C">
      <w:pPr>
        <w:pStyle w:val="ConsPlusNormal"/>
        <w:spacing w:before="220"/>
        <w:ind w:firstLine="540"/>
        <w:jc w:val="both"/>
      </w:pPr>
      <w:r w:rsidRPr="002006BF">
        <w:t>6. Иные основные понятия и термины, используемые в настоящем Законе, применяются в значениях, определенных федеральным законодательством.</w:t>
      </w:r>
    </w:p>
    <w:p w:rsidR="0024702C" w:rsidRPr="002006BF" w:rsidRDefault="0024702C">
      <w:pPr>
        <w:pStyle w:val="ConsPlusNormal"/>
        <w:jc w:val="both"/>
      </w:pPr>
    </w:p>
    <w:p w:rsidR="0024702C" w:rsidRPr="002006BF" w:rsidRDefault="0024702C">
      <w:pPr>
        <w:pStyle w:val="ConsPlusTitle"/>
        <w:ind w:firstLine="540"/>
        <w:jc w:val="both"/>
        <w:outlineLvl w:val="1"/>
      </w:pPr>
      <w:r w:rsidRPr="002006BF">
        <w:t>Статья 3. Основная цель и задачи развития предпринимательской деятельности в Московской области</w:t>
      </w:r>
    </w:p>
    <w:p w:rsidR="0024702C" w:rsidRPr="002006BF" w:rsidRDefault="0024702C">
      <w:pPr>
        <w:pStyle w:val="ConsPlusNormal"/>
        <w:jc w:val="both"/>
      </w:pPr>
    </w:p>
    <w:p w:rsidR="0024702C" w:rsidRPr="002006BF" w:rsidRDefault="0024702C">
      <w:pPr>
        <w:pStyle w:val="ConsPlusNormal"/>
        <w:ind w:firstLine="540"/>
        <w:jc w:val="both"/>
      </w:pPr>
      <w:r w:rsidRPr="002006BF">
        <w:t>1. Целью развития предпринимательской деятельности в Московской области является наращивание экономического потенциала Московской области и муниципальных образований Московской области.</w:t>
      </w:r>
    </w:p>
    <w:p w:rsidR="0024702C" w:rsidRPr="002006BF" w:rsidRDefault="0024702C">
      <w:pPr>
        <w:pStyle w:val="ConsPlusNormal"/>
        <w:spacing w:before="220"/>
        <w:ind w:firstLine="540"/>
        <w:jc w:val="both"/>
      </w:pPr>
      <w:r w:rsidRPr="002006BF">
        <w:t>2. Основными задачами развития предпринимательской деятельности в Московской области являются:</w:t>
      </w:r>
    </w:p>
    <w:p w:rsidR="0024702C" w:rsidRPr="002006BF" w:rsidRDefault="0024702C">
      <w:pPr>
        <w:pStyle w:val="ConsPlusNormal"/>
        <w:spacing w:before="220"/>
        <w:ind w:firstLine="540"/>
        <w:jc w:val="both"/>
      </w:pPr>
      <w:r w:rsidRPr="002006BF">
        <w:t>1) повышение уровня жизни населения Московской области;</w:t>
      </w:r>
    </w:p>
    <w:p w:rsidR="0024702C" w:rsidRPr="002006BF" w:rsidRDefault="0024702C">
      <w:pPr>
        <w:pStyle w:val="ConsPlusNormal"/>
        <w:spacing w:before="220"/>
        <w:ind w:firstLine="540"/>
        <w:jc w:val="both"/>
      </w:pPr>
      <w:r w:rsidRPr="002006BF">
        <w:lastRenderedPageBreak/>
        <w:t>2) наращивание экономического оборота в Московской области;</w:t>
      </w:r>
    </w:p>
    <w:p w:rsidR="0024702C" w:rsidRPr="002006BF" w:rsidRDefault="0024702C">
      <w:pPr>
        <w:pStyle w:val="ConsPlusNormal"/>
        <w:spacing w:before="220"/>
        <w:ind w:firstLine="540"/>
        <w:jc w:val="both"/>
      </w:pPr>
      <w:r w:rsidRPr="002006BF">
        <w:t>3) обеспечение занятости населения и развитие индивидуальной трудовой деятельности;</w:t>
      </w:r>
    </w:p>
    <w:p w:rsidR="0024702C" w:rsidRPr="002006BF" w:rsidRDefault="0024702C">
      <w:pPr>
        <w:pStyle w:val="ConsPlusNormal"/>
        <w:spacing w:before="220"/>
        <w:ind w:firstLine="540"/>
        <w:jc w:val="both"/>
      </w:pPr>
      <w:r w:rsidRPr="002006BF">
        <w:t>4) создание условий для формирования конкурентной среды в экономике Московской области;</w:t>
      </w:r>
    </w:p>
    <w:p w:rsidR="0024702C" w:rsidRPr="002006BF" w:rsidRDefault="0024702C">
      <w:pPr>
        <w:pStyle w:val="ConsPlusNormal"/>
        <w:spacing w:before="220"/>
        <w:ind w:firstLine="540"/>
        <w:jc w:val="both"/>
      </w:pPr>
      <w:r w:rsidRPr="002006BF">
        <w:t>5) вовлечение в предпринимательскую деятельность населения Московской области.</w:t>
      </w:r>
    </w:p>
    <w:p w:rsidR="0024702C" w:rsidRPr="002006BF" w:rsidRDefault="0024702C">
      <w:pPr>
        <w:pStyle w:val="ConsPlusNormal"/>
        <w:jc w:val="both"/>
      </w:pPr>
    </w:p>
    <w:p w:rsidR="0024702C" w:rsidRPr="002006BF" w:rsidRDefault="0024702C">
      <w:pPr>
        <w:pStyle w:val="ConsPlusTitle"/>
        <w:ind w:firstLine="540"/>
        <w:jc w:val="both"/>
        <w:outlineLvl w:val="1"/>
      </w:pPr>
      <w:r w:rsidRPr="002006BF">
        <w:t>Статья 4. Полномочия Московской областной Думы в сфере развития предпринимательской деятельности в Московской области</w:t>
      </w:r>
    </w:p>
    <w:p w:rsidR="0024702C" w:rsidRPr="002006BF" w:rsidRDefault="0024702C">
      <w:pPr>
        <w:pStyle w:val="ConsPlusNormal"/>
        <w:jc w:val="both"/>
      </w:pPr>
    </w:p>
    <w:p w:rsidR="0024702C" w:rsidRPr="002006BF" w:rsidRDefault="0024702C">
      <w:pPr>
        <w:pStyle w:val="ConsPlusNormal"/>
        <w:ind w:firstLine="540"/>
        <w:jc w:val="both"/>
      </w:pPr>
      <w:r w:rsidRPr="002006BF">
        <w:t>К полномочиям Московской областной Думы в сфере развития предпринимательской деятельности в Московской области относятся:</w:t>
      </w:r>
    </w:p>
    <w:p w:rsidR="0024702C" w:rsidRPr="002006BF" w:rsidRDefault="0024702C">
      <w:pPr>
        <w:pStyle w:val="ConsPlusNormal"/>
        <w:spacing w:before="220"/>
        <w:ind w:firstLine="540"/>
        <w:jc w:val="both"/>
      </w:pPr>
      <w:r w:rsidRPr="002006BF">
        <w:t>1) разработка и принятие законов Московской области в сфере развития предпринимательской деятельности;</w:t>
      </w:r>
    </w:p>
    <w:p w:rsidR="0024702C" w:rsidRPr="002006BF" w:rsidRDefault="0024702C">
      <w:pPr>
        <w:pStyle w:val="ConsPlusNormal"/>
        <w:spacing w:before="220"/>
        <w:ind w:firstLine="540"/>
        <w:jc w:val="both"/>
      </w:pPr>
      <w:r w:rsidRPr="002006BF">
        <w:t>2) осуществление мониторинга правоприменительной практики законов Московской области в сфере развития предпринимательской деятельности;</w:t>
      </w:r>
    </w:p>
    <w:p w:rsidR="0024702C" w:rsidRPr="002006BF" w:rsidRDefault="0024702C">
      <w:pPr>
        <w:pStyle w:val="ConsPlusNormal"/>
        <w:spacing w:before="220"/>
        <w:ind w:firstLine="540"/>
        <w:jc w:val="both"/>
      </w:pPr>
      <w:r w:rsidRPr="002006BF">
        <w:t>3) иные полномочия, предусмотренные федеральным законодательством и законами Московской области.</w:t>
      </w:r>
    </w:p>
    <w:p w:rsidR="0024702C" w:rsidRPr="002006BF" w:rsidRDefault="0024702C">
      <w:pPr>
        <w:pStyle w:val="ConsPlusNormal"/>
        <w:jc w:val="both"/>
      </w:pPr>
    </w:p>
    <w:p w:rsidR="0024702C" w:rsidRPr="002006BF" w:rsidRDefault="0024702C">
      <w:pPr>
        <w:pStyle w:val="ConsPlusTitle"/>
        <w:ind w:firstLine="540"/>
        <w:jc w:val="both"/>
        <w:outlineLvl w:val="1"/>
      </w:pPr>
      <w:r w:rsidRPr="002006BF">
        <w:t>Статья 5. Полномочия Правительства Московской области в сфере развития предпринимательской деятельности в Московской области</w:t>
      </w:r>
    </w:p>
    <w:p w:rsidR="0024702C" w:rsidRPr="002006BF" w:rsidRDefault="0024702C">
      <w:pPr>
        <w:pStyle w:val="ConsPlusNormal"/>
        <w:jc w:val="both"/>
      </w:pPr>
    </w:p>
    <w:p w:rsidR="0024702C" w:rsidRPr="002006BF" w:rsidRDefault="0024702C">
      <w:pPr>
        <w:pStyle w:val="ConsPlusNormal"/>
        <w:ind w:firstLine="540"/>
        <w:jc w:val="both"/>
      </w:pPr>
      <w:r w:rsidRPr="002006BF">
        <w:t>К полномочиям Правительства Московской области в сфере развития предпринимательской деятельности в Московской области относятся:</w:t>
      </w:r>
    </w:p>
    <w:p w:rsidR="0024702C" w:rsidRPr="002006BF" w:rsidRDefault="0024702C">
      <w:pPr>
        <w:pStyle w:val="ConsPlusNormal"/>
        <w:spacing w:before="220"/>
        <w:ind w:firstLine="540"/>
        <w:jc w:val="both"/>
      </w:pPr>
      <w:r w:rsidRPr="002006BF">
        <w:t>1) участие в реализации государственной политики в сфере развития предпринимательской деятельности;</w:t>
      </w:r>
    </w:p>
    <w:p w:rsidR="0024702C" w:rsidRPr="002006BF" w:rsidRDefault="0024702C">
      <w:pPr>
        <w:pStyle w:val="ConsPlusNormal"/>
        <w:spacing w:before="220"/>
        <w:ind w:firstLine="540"/>
        <w:jc w:val="both"/>
      </w:pPr>
      <w:r w:rsidRPr="002006BF">
        <w:t>2) разработка и реализация государственных программ (подпрограмм) Московской области, содержащих мероприятия, направленные на развитие предпринимательской деятельности;</w:t>
      </w:r>
    </w:p>
    <w:p w:rsidR="0024702C" w:rsidRPr="002006BF" w:rsidRDefault="0024702C">
      <w:pPr>
        <w:pStyle w:val="ConsPlusNormal"/>
        <w:jc w:val="both"/>
      </w:pPr>
      <w:r w:rsidRPr="002006BF">
        <w:t xml:space="preserve">(п. 2 в ред. </w:t>
      </w:r>
      <w:hyperlink r:id="rId15">
        <w:r w:rsidRPr="002006BF">
          <w:t>Закона</w:t>
        </w:r>
      </w:hyperlink>
      <w:r w:rsidRPr="002006BF">
        <w:t xml:space="preserve"> Московской области от 14.04.2016 N 27/2016-ОЗ)</w:t>
      </w:r>
    </w:p>
    <w:p w:rsidR="0024702C" w:rsidRPr="002006BF" w:rsidRDefault="0024702C">
      <w:pPr>
        <w:pStyle w:val="ConsPlusNormal"/>
        <w:spacing w:before="220"/>
        <w:ind w:firstLine="540"/>
        <w:jc w:val="both"/>
      </w:pPr>
      <w:r w:rsidRPr="002006BF">
        <w:t>3) пропаганда и популяризация предпринимательской деятельности;</w:t>
      </w:r>
    </w:p>
    <w:p w:rsidR="0024702C" w:rsidRPr="002006BF" w:rsidRDefault="0024702C">
      <w:pPr>
        <w:pStyle w:val="ConsPlusNormal"/>
        <w:spacing w:before="220"/>
        <w:ind w:firstLine="540"/>
        <w:jc w:val="both"/>
      </w:pPr>
      <w:r w:rsidRPr="002006BF">
        <w:t>4) принятие мер по формированию инфраструктуры поддержки субъектов предпринимательской деятельности в Московской области и обеспечение ее деятельности;</w:t>
      </w:r>
    </w:p>
    <w:p w:rsidR="0024702C" w:rsidRPr="002006BF" w:rsidRDefault="0024702C">
      <w:pPr>
        <w:pStyle w:val="ConsPlusNormal"/>
        <w:spacing w:before="220"/>
        <w:ind w:firstLine="540"/>
        <w:jc w:val="both"/>
      </w:pPr>
      <w:r w:rsidRPr="002006BF">
        <w:t>5) содействие развитию межрегионального сотрудничества субъектов предпринимательской деятельности;</w:t>
      </w:r>
    </w:p>
    <w:p w:rsidR="0024702C" w:rsidRPr="002006BF" w:rsidRDefault="0024702C">
      <w:pPr>
        <w:pStyle w:val="ConsPlusNormal"/>
        <w:spacing w:before="220"/>
        <w:ind w:firstLine="540"/>
        <w:jc w:val="both"/>
      </w:pPr>
      <w:r w:rsidRPr="002006BF">
        <w:t>6) принятие мер по организации методического обеспечения органов местного самоуправления и содействие им в разработке и реализации мер по развитию предпринимательской деятельности на территориях муниципальных образований;</w:t>
      </w:r>
    </w:p>
    <w:p w:rsidR="0024702C" w:rsidRPr="002006BF" w:rsidRDefault="0024702C">
      <w:pPr>
        <w:pStyle w:val="ConsPlusNormal"/>
        <w:spacing w:before="220"/>
        <w:ind w:firstLine="540"/>
        <w:jc w:val="both"/>
      </w:pPr>
      <w:r w:rsidRPr="002006BF">
        <w:t>7) сотрудничество с международными организациями и административно-территориальными образованиями иностранных государств по вопросам развития предпринимательской деятельности;</w:t>
      </w:r>
    </w:p>
    <w:p w:rsidR="0024702C" w:rsidRPr="002006BF" w:rsidRDefault="0024702C">
      <w:pPr>
        <w:pStyle w:val="ConsPlusNormal"/>
        <w:spacing w:before="220"/>
        <w:ind w:firstLine="540"/>
        <w:jc w:val="both"/>
      </w:pPr>
      <w:r w:rsidRPr="002006BF">
        <w:t>8) образование координационных или совещательных органов в сфере развития предпринимательской деятельности;</w:t>
      </w:r>
    </w:p>
    <w:p w:rsidR="0024702C" w:rsidRPr="002006BF" w:rsidRDefault="0024702C">
      <w:pPr>
        <w:pStyle w:val="ConsPlusNormal"/>
        <w:spacing w:before="220"/>
        <w:ind w:firstLine="540"/>
        <w:jc w:val="both"/>
      </w:pPr>
      <w:r w:rsidRPr="002006BF">
        <w:lastRenderedPageBreak/>
        <w:t>9) иные полномочия, предусмотренные федеральным законодательством и законами Московской области.</w:t>
      </w:r>
    </w:p>
    <w:p w:rsidR="0024702C" w:rsidRPr="002006BF" w:rsidRDefault="0024702C">
      <w:pPr>
        <w:pStyle w:val="ConsPlusNormal"/>
        <w:jc w:val="both"/>
      </w:pPr>
    </w:p>
    <w:p w:rsidR="0024702C" w:rsidRPr="002006BF" w:rsidRDefault="0024702C">
      <w:pPr>
        <w:pStyle w:val="ConsPlusTitle"/>
        <w:ind w:firstLine="540"/>
        <w:jc w:val="both"/>
        <w:outlineLvl w:val="1"/>
      </w:pPr>
      <w:r w:rsidRPr="002006BF">
        <w:t>Статья 6. Государственные и общественные институты развития предпринимательской деятельности</w:t>
      </w:r>
    </w:p>
    <w:p w:rsidR="0024702C" w:rsidRPr="002006BF" w:rsidRDefault="0024702C">
      <w:pPr>
        <w:pStyle w:val="ConsPlusNormal"/>
        <w:jc w:val="both"/>
      </w:pPr>
    </w:p>
    <w:p w:rsidR="0024702C" w:rsidRPr="002006BF" w:rsidRDefault="0024702C">
      <w:pPr>
        <w:pStyle w:val="ConsPlusNormal"/>
        <w:ind w:firstLine="540"/>
        <w:jc w:val="both"/>
      </w:pPr>
      <w:r w:rsidRPr="002006BF">
        <w:t>На территории Московской области действует система государственных и общественных институтов развития предпринимательской деятельности, элементами которой являются:</w:t>
      </w:r>
    </w:p>
    <w:p w:rsidR="0024702C" w:rsidRPr="002006BF" w:rsidRDefault="0024702C">
      <w:pPr>
        <w:pStyle w:val="ConsPlusNormal"/>
        <w:spacing w:before="220"/>
        <w:ind w:firstLine="540"/>
        <w:jc w:val="both"/>
      </w:pPr>
      <w:r w:rsidRPr="002006BF">
        <w:t>1) органы государственной власти Московской области;</w:t>
      </w:r>
    </w:p>
    <w:p w:rsidR="0024702C" w:rsidRPr="002006BF" w:rsidRDefault="0024702C">
      <w:pPr>
        <w:pStyle w:val="ConsPlusNormal"/>
        <w:spacing w:before="220"/>
        <w:ind w:firstLine="540"/>
        <w:jc w:val="both"/>
      </w:pPr>
      <w:r w:rsidRPr="002006BF">
        <w:t>1.1) Уполномоченный по защите прав предпринимателей Московской области;</w:t>
      </w:r>
    </w:p>
    <w:p w:rsidR="0024702C" w:rsidRPr="002006BF" w:rsidRDefault="0024702C">
      <w:pPr>
        <w:pStyle w:val="ConsPlusNormal"/>
        <w:jc w:val="both"/>
      </w:pPr>
      <w:r w:rsidRPr="002006BF">
        <w:t xml:space="preserve">(п. 1.1 введен </w:t>
      </w:r>
      <w:hyperlink r:id="rId16">
        <w:r w:rsidRPr="002006BF">
          <w:t>Законом</w:t>
        </w:r>
      </w:hyperlink>
      <w:r w:rsidRPr="002006BF">
        <w:t xml:space="preserve"> Московской области от 14.04.2016 N 27/2016-ОЗ)</w:t>
      </w:r>
    </w:p>
    <w:p w:rsidR="0024702C" w:rsidRPr="002006BF" w:rsidRDefault="0024702C">
      <w:pPr>
        <w:pStyle w:val="ConsPlusNormal"/>
        <w:spacing w:before="220"/>
        <w:ind w:firstLine="540"/>
        <w:jc w:val="both"/>
      </w:pPr>
      <w:r w:rsidRPr="002006BF">
        <w:t>2) координационные или совещательные органы в сфере развития предпринимательской деятельности;</w:t>
      </w:r>
    </w:p>
    <w:p w:rsidR="0024702C" w:rsidRPr="002006BF" w:rsidRDefault="0024702C">
      <w:pPr>
        <w:pStyle w:val="ConsPlusNormal"/>
        <w:spacing w:before="220"/>
        <w:ind w:firstLine="540"/>
        <w:jc w:val="both"/>
      </w:pPr>
      <w:r w:rsidRPr="002006BF">
        <w:t>3) торгово-промышленные палаты и иные некоммерческие организации, общественные объединения, представляющие интересы субъектов предпринимательской деятельности, сформированные по отраслевому или территориальному признаку;</w:t>
      </w:r>
    </w:p>
    <w:p w:rsidR="0024702C" w:rsidRPr="002006BF" w:rsidRDefault="0024702C">
      <w:pPr>
        <w:pStyle w:val="ConsPlusNormal"/>
        <w:spacing w:before="220"/>
        <w:ind w:firstLine="540"/>
        <w:jc w:val="both"/>
      </w:pPr>
      <w:r w:rsidRPr="002006BF">
        <w:t>4) организации, образующие инфраструктуру поддержки предпринимательской деятельности.</w:t>
      </w:r>
    </w:p>
    <w:p w:rsidR="0024702C" w:rsidRPr="002006BF" w:rsidRDefault="0024702C">
      <w:pPr>
        <w:pStyle w:val="ConsPlusNormal"/>
        <w:jc w:val="both"/>
      </w:pPr>
    </w:p>
    <w:p w:rsidR="0024702C" w:rsidRPr="002006BF" w:rsidRDefault="0024702C">
      <w:pPr>
        <w:pStyle w:val="ConsPlusTitle"/>
        <w:ind w:firstLine="540"/>
        <w:jc w:val="both"/>
        <w:outlineLvl w:val="1"/>
      </w:pPr>
      <w:bookmarkStart w:id="1" w:name="P89"/>
      <w:bookmarkEnd w:id="1"/>
      <w:r w:rsidRPr="002006BF">
        <w:t>Статья 7. Цели поддержки субъектов предпринимательской деятельности</w:t>
      </w:r>
    </w:p>
    <w:p w:rsidR="0024702C" w:rsidRPr="002006BF" w:rsidRDefault="0024702C">
      <w:pPr>
        <w:pStyle w:val="ConsPlusNormal"/>
        <w:ind w:firstLine="540"/>
        <w:jc w:val="both"/>
      </w:pPr>
    </w:p>
    <w:p w:rsidR="0024702C" w:rsidRPr="002006BF" w:rsidRDefault="0024702C">
      <w:pPr>
        <w:pStyle w:val="ConsPlusNormal"/>
        <w:ind w:firstLine="540"/>
        <w:jc w:val="both"/>
      </w:pPr>
      <w:r w:rsidRPr="002006BF">
        <w:t xml:space="preserve">(в ред. </w:t>
      </w:r>
      <w:hyperlink r:id="rId17">
        <w:r w:rsidRPr="002006BF">
          <w:t>Закона</w:t>
        </w:r>
      </w:hyperlink>
      <w:r w:rsidRPr="002006BF">
        <w:t xml:space="preserve"> Московской области от 14.04.2016 N 27/2016-ОЗ)</w:t>
      </w:r>
    </w:p>
    <w:p w:rsidR="0024702C" w:rsidRPr="002006BF" w:rsidRDefault="0024702C">
      <w:pPr>
        <w:pStyle w:val="ConsPlusNormal"/>
        <w:jc w:val="both"/>
      </w:pPr>
    </w:p>
    <w:p w:rsidR="0024702C" w:rsidRPr="002006BF" w:rsidRDefault="0024702C">
      <w:pPr>
        <w:pStyle w:val="ConsPlusNormal"/>
        <w:ind w:firstLine="540"/>
        <w:jc w:val="both"/>
      </w:pPr>
      <w:r w:rsidRPr="002006BF">
        <w:t>Поддержка субъектов предпринимательской деятельности может оказываться в целях:</w:t>
      </w:r>
    </w:p>
    <w:p w:rsidR="0024702C" w:rsidRPr="002006BF" w:rsidRDefault="0024702C">
      <w:pPr>
        <w:pStyle w:val="ConsPlusNormal"/>
        <w:spacing w:before="220"/>
        <w:ind w:firstLine="540"/>
        <w:jc w:val="both"/>
      </w:pPr>
      <w:r w:rsidRPr="002006BF">
        <w:t>1) обеспечения роста экономического оборота на всей территории Московской области, в том числе за счет развития малого и среднего предпринимательства;</w:t>
      </w:r>
    </w:p>
    <w:p w:rsidR="0024702C" w:rsidRPr="002006BF" w:rsidRDefault="0024702C">
      <w:pPr>
        <w:pStyle w:val="ConsPlusNormal"/>
        <w:spacing w:before="220"/>
        <w:ind w:firstLine="540"/>
        <w:jc w:val="both"/>
      </w:pPr>
      <w:r w:rsidRPr="002006BF">
        <w:t>2) повышения уровня социально-экономического развития муниципальных образований Московской области за счет развития предпринимательской деятельности, в том числе за счет развития малого и среднего предпринимательства;</w:t>
      </w:r>
    </w:p>
    <w:p w:rsidR="0024702C" w:rsidRPr="002006BF" w:rsidRDefault="0024702C">
      <w:pPr>
        <w:pStyle w:val="ConsPlusNormal"/>
        <w:spacing w:before="220"/>
        <w:ind w:firstLine="540"/>
        <w:jc w:val="both"/>
      </w:pPr>
      <w:r w:rsidRPr="002006BF">
        <w:t>3) стимулирования развития предпринимательской деятельности в сферах, установленных настоящим Законом;</w:t>
      </w:r>
    </w:p>
    <w:p w:rsidR="0024702C" w:rsidRPr="002006BF" w:rsidRDefault="0024702C">
      <w:pPr>
        <w:pStyle w:val="ConsPlusNormal"/>
        <w:spacing w:before="220"/>
        <w:ind w:firstLine="540"/>
        <w:jc w:val="both"/>
      </w:pPr>
      <w:r w:rsidRPr="002006BF">
        <w:t>4) увеличения количества субъектов малого и среднего предпринимательства;</w:t>
      </w:r>
    </w:p>
    <w:p w:rsidR="0024702C" w:rsidRPr="002006BF" w:rsidRDefault="0024702C">
      <w:pPr>
        <w:pStyle w:val="ConsPlusNormal"/>
        <w:spacing w:before="220"/>
        <w:ind w:firstLine="540"/>
        <w:jc w:val="both"/>
      </w:pPr>
      <w:r w:rsidRPr="002006BF">
        <w:t>5) увеличения доли производимых и реализованных субъектами малого и среднего предпринимательства товаров (работ, услуг) в обороте организаций на территории Московской области.</w:t>
      </w:r>
    </w:p>
    <w:p w:rsidR="0024702C" w:rsidRPr="002006BF" w:rsidRDefault="0024702C">
      <w:pPr>
        <w:pStyle w:val="ConsPlusNormal"/>
        <w:jc w:val="both"/>
      </w:pPr>
    </w:p>
    <w:p w:rsidR="0024702C" w:rsidRPr="002006BF" w:rsidRDefault="0024702C">
      <w:pPr>
        <w:pStyle w:val="ConsPlusTitle"/>
        <w:ind w:firstLine="540"/>
        <w:jc w:val="both"/>
        <w:outlineLvl w:val="1"/>
      </w:pPr>
      <w:r w:rsidRPr="002006BF">
        <w:t>Статья 7.1. Формы поддержки субъектов предпринимательской деятельности</w:t>
      </w:r>
    </w:p>
    <w:p w:rsidR="0024702C" w:rsidRPr="002006BF" w:rsidRDefault="0024702C">
      <w:pPr>
        <w:pStyle w:val="ConsPlusNormal"/>
        <w:ind w:firstLine="540"/>
        <w:jc w:val="both"/>
      </w:pPr>
    </w:p>
    <w:p w:rsidR="0024702C" w:rsidRPr="002006BF" w:rsidRDefault="0024702C">
      <w:pPr>
        <w:pStyle w:val="ConsPlusNormal"/>
        <w:ind w:firstLine="540"/>
        <w:jc w:val="both"/>
      </w:pPr>
      <w:r w:rsidRPr="002006BF">
        <w:t xml:space="preserve">(введена </w:t>
      </w:r>
      <w:hyperlink r:id="rId18">
        <w:r w:rsidRPr="002006BF">
          <w:t>Законом</w:t>
        </w:r>
      </w:hyperlink>
      <w:r w:rsidRPr="002006BF">
        <w:t xml:space="preserve"> Московской области от 14.04.2016 N 27/2016-ОЗ)</w:t>
      </w:r>
    </w:p>
    <w:p w:rsidR="0024702C" w:rsidRPr="002006BF" w:rsidRDefault="0024702C">
      <w:pPr>
        <w:pStyle w:val="ConsPlusNormal"/>
        <w:jc w:val="both"/>
      </w:pPr>
    </w:p>
    <w:p w:rsidR="0024702C" w:rsidRPr="002006BF" w:rsidRDefault="0024702C">
      <w:pPr>
        <w:pStyle w:val="ConsPlusNormal"/>
        <w:ind w:firstLine="540"/>
        <w:jc w:val="both"/>
      </w:pPr>
      <w:r w:rsidRPr="002006BF">
        <w:t>1. Поддержка субъектов предпринимательской деятельности в целях развития предпринимательской деятельности на территории Московской области может оказываться в форме:</w:t>
      </w:r>
    </w:p>
    <w:p w:rsidR="0024702C" w:rsidRPr="002006BF" w:rsidRDefault="0024702C">
      <w:pPr>
        <w:pStyle w:val="ConsPlusNormal"/>
        <w:spacing w:before="220"/>
        <w:ind w:firstLine="540"/>
        <w:jc w:val="both"/>
      </w:pPr>
      <w:r w:rsidRPr="002006BF">
        <w:t>1) информационной поддержки;</w:t>
      </w:r>
    </w:p>
    <w:p w:rsidR="0024702C" w:rsidRPr="002006BF" w:rsidRDefault="0024702C">
      <w:pPr>
        <w:pStyle w:val="ConsPlusNormal"/>
        <w:spacing w:before="220"/>
        <w:ind w:firstLine="540"/>
        <w:jc w:val="both"/>
      </w:pPr>
      <w:r w:rsidRPr="002006BF">
        <w:lastRenderedPageBreak/>
        <w:t>2) консультационной поддержки;</w:t>
      </w:r>
    </w:p>
    <w:p w:rsidR="0024702C" w:rsidRPr="002006BF" w:rsidRDefault="0024702C">
      <w:pPr>
        <w:pStyle w:val="ConsPlusNormal"/>
        <w:spacing w:before="220"/>
        <w:ind w:firstLine="540"/>
        <w:jc w:val="both"/>
      </w:pPr>
      <w:r w:rsidRPr="002006BF">
        <w:t xml:space="preserve">3) содействия в организации </w:t>
      </w:r>
      <w:proofErr w:type="spellStart"/>
      <w:r w:rsidRPr="002006BF">
        <w:t>выставочно</w:t>
      </w:r>
      <w:proofErr w:type="spellEnd"/>
      <w:r w:rsidRPr="002006BF">
        <w:t>-ярмарочной деятельности;</w:t>
      </w:r>
    </w:p>
    <w:p w:rsidR="0024702C" w:rsidRPr="002006BF" w:rsidRDefault="0024702C">
      <w:pPr>
        <w:pStyle w:val="ConsPlusNormal"/>
        <w:spacing w:before="220"/>
        <w:ind w:firstLine="540"/>
        <w:jc w:val="both"/>
      </w:pPr>
      <w:r w:rsidRPr="002006BF">
        <w:t xml:space="preserve">4) предоставления льгот по налогам, зачисляемым в бюджет Московской области, в порядке, предусмотренном </w:t>
      </w:r>
      <w:hyperlink r:id="rId19">
        <w:r w:rsidRPr="002006BF">
          <w:t>Законом</w:t>
        </w:r>
      </w:hyperlink>
      <w:r w:rsidRPr="002006BF">
        <w:t xml:space="preserve"> Московской области "О льготном налогообложении в Московской области";</w:t>
      </w:r>
    </w:p>
    <w:p w:rsidR="0024702C" w:rsidRPr="002006BF" w:rsidRDefault="0024702C">
      <w:pPr>
        <w:pStyle w:val="ConsPlusNormal"/>
        <w:spacing w:before="220"/>
        <w:ind w:firstLine="540"/>
        <w:jc w:val="both"/>
      </w:pPr>
      <w:r w:rsidRPr="002006BF">
        <w:t>5) реализации полномочий, предусмотренных законодательством о налогах и сборах в отношении специальных налоговых режимов;</w:t>
      </w:r>
    </w:p>
    <w:p w:rsidR="0024702C" w:rsidRPr="002006BF" w:rsidRDefault="0024702C">
      <w:pPr>
        <w:pStyle w:val="ConsPlusNormal"/>
        <w:spacing w:before="220"/>
        <w:ind w:firstLine="540"/>
        <w:jc w:val="both"/>
      </w:pPr>
      <w:r w:rsidRPr="002006BF">
        <w:t>6) предоставления отсрочек, списания задолженности по арендной плате и неустойке за пользование земельными участками, находящимися в собственности Московской области или государственная собственность на которые не разграничена, в соответствии с законодательством Московской области;</w:t>
      </w:r>
    </w:p>
    <w:p w:rsidR="0024702C" w:rsidRPr="002006BF" w:rsidRDefault="0024702C">
      <w:pPr>
        <w:pStyle w:val="ConsPlusNormal"/>
        <w:spacing w:before="220"/>
        <w:ind w:firstLine="540"/>
        <w:jc w:val="both"/>
      </w:pPr>
      <w:r w:rsidRPr="002006BF">
        <w:t>7) установления дополнительных оснований и условий предоставления инвестиционного налогового кредита;</w:t>
      </w:r>
    </w:p>
    <w:p w:rsidR="0024702C" w:rsidRPr="002006BF" w:rsidRDefault="0024702C">
      <w:pPr>
        <w:pStyle w:val="ConsPlusNormal"/>
        <w:spacing w:before="220"/>
        <w:ind w:firstLine="540"/>
        <w:jc w:val="both"/>
      </w:pPr>
      <w:r w:rsidRPr="002006BF">
        <w:t>8) предоставления возможности осуществления предпринимательской деятельности на территориях индустриальных парков и иных зон развития территорий Московской области;</w:t>
      </w:r>
    </w:p>
    <w:p w:rsidR="0024702C" w:rsidRPr="002006BF" w:rsidRDefault="0024702C">
      <w:pPr>
        <w:pStyle w:val="ConsPlusNormal"/>
        <w:jc w:val="both"/>
      </w:pPr>
      <w:r w:rsidRPr="002006BF">
        <w:t xml:space="preserve">(в ред. </w:t>
      </w:r>
      <w:hyperlink r:id="rId20">
        <w:r w:rsidRPr="002006BF">
          <w:t>Закона</w:t>
        </w:r>
      </w:hyperlink>
      <w:r w:rsidRPr="002006BF">
        <w:t xml:space="preserve"> Московской области от 07.04.2017 N 46/2017-ОЗ)</w:t>
      </w:r>
    </w:p>
    <w:p w:rsidR="0024702C" w:rsidRPr="002006BF" w:rsidRDefault="0024702C">
      <w:pPr>
        <w:pStyle w:val="ConsPlusNormal"/>
        <w:spacing w:before="220"/>
        <w:ind w:firstLine="540"/>
        <w:jc w:val="both"/>
      </w:pPr>
      <w:r w:rsidRPr="002006BF">
        <w:t>9) предоставления субсидий юридическим лицам (за исключением субсидий государственным (муниципальным) учреждениям) и индивидуальным предпринимателям;</w:t>
      </w:r>
    </w:p>
    <w:p w:rsidR="0024702C" w:rsidRPr="002006BF" w:rsidRDefault="0024702C">
      <w:pPr>
        <w:pStyle w:val="ConsPlusNormal"/>
        <w:spacing w:before="220"/>
        <w:ind w:firstLine="540"/>
        <w:jc w:val="both"/>
      </w:pPr>
      <w:r w:rsidRPr="002006BF">
        <w:t>10) имущественной поддержки;</w:t>
      </w:r>
    </w:p>
    <w:p w:rsidR="0024702C" w:rsidRPr="002006BF" w:rsidRDefault="0024702C">
      <w:pPr>
        <w:pStyle w:val="ConsPlusNormal"/>
        <w:spacing w:before="220"/>
        <w:ind w:firstLine="540"/>
        <w:jc w:val="both"/>
      </w:pPr>
      <w:r w:rsidRPr="002006BF">
        <w:t>11) содействия развитию кооперации и аутсорсинга в сфере предпринимательской деятельности;</w:t>
      </w:r>
    </w:p>
    <w:p w:rsidR="0024702C" w:rsidRPr="002006BF" w:rsidRDefault="0024702C">
      <w:pPr>
        <w:pStyle w:val="ConsPlusNormal"/>
        <w:spacing w:before="220"/>
        <w:ind w:firstLine="540"/>
        <w:jc w:val="both"/>
      </w:pPr>
      <w:r w:rsidRPr="002006BF">
        <w:t>12) поддержки субъектам малого и среднего предпринимательства в сфере подготовки, переподготовки и повышения квалификации кадров.</w:t>
      </w:r>
    </w:p>
    <w:p w:rsidR="0024702C" w:rsidRPr="002006BF" w:rsidRDefault="0024702C">
      <w:pPr>
        <w:pStyle w:val="ConsPlusNormal"/>
        <w:spacing w:before="220"/>
        <w:ind w:firstLine="540"/>
        <w:jc w:val="both"/>
      </w:pPr>
      <w:r w:rsidRPr="002006BF">
        <w:t>2. Поддержка субъектов предпринимательской деятельности на территории Московской области может оказываться в иных формах, предусмотренных федеральным законодательством и законодательством Московской области.</w:t>
      </w:r>
    </w:p>
    <w:p w:rsidR="0024702C" w:rsidRPr="002006BF" w:rsidRDefault="0024702C">
      <w:pPr>
        <w:pStyle w:val="ConsPlusNormal"/>
        <w:jc w:val="both"/>
      </w:pPr>
    </w:p>
    <w:p w:rsidR="0024702C" w:rsidRPr="002006BF" w:rsidRDefault="0024702C">
      <w:pPr>
        <w:pStyle w:val="ConsPlusTitle"/>
        <w:ind w:firstLine="540"/>
        <w:jc w:val="both"/>
        <w:outlineLvl w:val="1"/>
      </w:pPr>
      <w:r w:rsidRPr="002006BF">
        <w:t>Статья 7.2. Поддержка субъектов предпринимательской деятельности органами местного самоуправления муниципальных образований Московской области</w:t>
      </w:r>
    </w:p>
    <w:p w:rsidR="0024702C" w:rsidRPr="002006BF" w:rsidRDefault="0024702C">
      <w:pPr>
        <w:pStyle w:val="ConsPlusNormal"/>
        <w:ind w:firstLine="540"/>
        <w:jc w:val="both"/>
      </w:pPr>
    </w:p>
    <w:p w:rsidR="0024702C" w:rsidRPr="002006BF" w:rsidRDefault="0024702C">
      <w:pPr>
        <w:pStyle w:val="ConsPlusNormal"/>
        <w:ind w:firstLine="540"/>
        <w:jc w:val="both"/>
      </w:pPr>
      <w:r w:rsidRPr="002006BF">
        <w:t xml:space="preserve">(введена </w:t>
      </w:r>
      <w:hyperlink r:id="rId21">
        <w:r w:rsidRPr="002006BF">
          <w:t>Законом</w:t>
        </w:r>
      </w:hyperlink>
      <w:r w:rsidRPr="002006BF">
        <w:t xml:space="preserve"> Московской области от 14.04.2016 N 27/2016-ОЗ)</w:t>
      </w:r>
    </w:p>
    <w:p w:rsidR="0024702C" w:rsidRPr="002006BF" w:rsidRDefault="0024702C">
      <w:pPr>
        <w:pStyle w:val="ConsPlusNormal"/>
        <w:jc w:val="both"/>
      </w:pPr>
    </w:p>
    <w:p w:rsidR="0024702C" w:rsidRPr="002006BF" w:rsidRDefault="0024702C">
      <w:pPr>
        <w:pStyle w:val="ConsPlusNormal"/>
        <w:ind w:firstLine="540"/>
        <w:jc w:val="both"/>
      </w:pPr>
      <w:r w:rsidRPr="002006BF">
        <w:t>1. Органы местного самоуправления муниципальных образований Московской области осуществляют поддержку субъектов предпринимательской деятельности на территории соответствующего муниципального образования в соответствии с положениями, установленными федеральным законодательством.</w:t>
      </w:r>
    </w:p>
    <w:p w:rsidR="0024702C" w:rsidRPr="002006BF" w:rsidRDefault="0024702C">
      <w:pPr>
        <w:pStyle w:val="ConsPlusNormal"/>
        <w:spacing w:before="220"/>
        <w:ind w:firstLine="540"/>
        <w:jc w:val="both"/>
      </w:pPr>
      <w:r w:rsidRPr="002006BF">
        <w:t xml:space="preserve">2. Органы местного самоуправления муниципальных образований Московской области создают условия для развития малого и среднего предпринимательства на территории соответствующего муниципального образования в соответствии с положениями, установленными Федеральным </w:t>
      </w:r>
      <w:hyperlink r:id="rId22">
        <w:r w:rsidRPr="002006BF">
          <w:t>законом</w:t>
        </w:r>
      </w:hyperlink>
      <w:r w:rsidRPr="002006BF">
        <w:t xml:space="preserve"> от 24 июля 2007 года N 209-ФЗ "О развитии малого и среднего предпринимательства в Российской Федерации", в том числе формируют и осуществляют муниципальные программы (подпрограммы), содержащие мероприятия, направленные на развитие малого и среднего предпринимательства.</w:t>
      </w:r>
    </w:p>
    <w:p w:rsidR="0024702C" w:rsidRPr="002006BF" w:rsidRDefault="0024702C">
      <w:pPr>
        <w:pStyle w:val="ConsPlusNormal"/>
        <w:spacing w:before="220"/>
        <w:ind w:firstLine="540"/>
        <w:jc w:val="both"/>
      </w:pPr>
      <w:r w:rsidRPr="002006BF">
        <w:lastRenderedPageBreak/>
        <w:t>3. Поддержка субъектов предпринимательской деятельности органами местного самоуправления муниципальных образований Московской области оказывается в целях:</w:t>
      </w:r>
    </w:p>
    <w:p w:rsidR="0024702C" w:rsidRPr="002006BF" w:rsidRDefault="0024702C">
      <w:pPr>
        <w:pStyle w:val="ConsPlusNormal"/>
        <w:spacing w:before="220"/>
        <w:ind w:firstLine="540"/>
        <w:jc w:val="both"/>
      </w:pPr>
      <w:r w:rsidRPr="002006BF">
        <w:t>1) обеспечения экономического роста на территории соответствующего муниципального образования Московской области, в том числе за счет развития малого и среднего предпринимательства;</w:t>
      </w:r>
    </w:p>
    <w:p w:rsidR="0024702C" w:rsidRPr="002006BF" w:rsidRDefault="0024702C">
      <w:pPr>
        <w:pStyle w:val="ConsPlusNormal"/>
        <w:spacing w:before="220"/>
        <w:ind w:firstLine="540"/>
        <w:jc w:val="both"/>
      </w:pPr>
      <w:r w:rsidRPr="002006BF">
        <w:t>2) стимулирования развития предпринимательской деятельности в сферах, установленных настоящим Законом;</w:t>
      </w:r>
    </w:p>
    <w:p w:rsidR="0024702C" w:rsidRPr="002006BF" w:rsidRDefault="0024702C">
      <w:pPr>
        <w:pStyle w:val="ConsPlusNormal"/>
        <w:spacing w:before="220"/>
        <w:ind w:firstLine="540"/>
        <w:jc w:val="both"/>
      </w:pPr>
      <w:r w:rsidRPr="002006BF">
        <w:t>3) увеличения количества субъектов малого и среднего предпринимательства.</w:t>
      </w:r>
    </w:p>
    <w:p w:rsidR="0024702C" w:rsidRPr="002006BF" w:rsidRDefault="0024702C">
      <w:pPr>
        <w:pStyle w:val="ConsPlusNormal"/>
        <w:spacing w:before="220"/>
        <w:ind w:firstLine="540"/>
        <w:jc w:val="both"/>
      </w:pPr>
      <w:r w:rsidRPr="002006BF">
        <w:t>4. Иные цели предоставления муниципальной поддержки субъектов предпринимательской деятельности (направления поддержки субъектов предпринимательской деятельности) устанавливаются нормативными правовыми актами органов местного самоуправления муниципальных образований Московской области на основании результатов проведенного анализа состояния предпринимательской деятельности соответствующего муниципального образования Московской области в зависимости от потребностей конкретного муниципального образования Московской области.</w:t>
      </w:r>
    </w:p>
    <w:p w:rsidR="0024702C" w:rsidRPr="002006BF" w:rsidRDefault="0024702C">
      <w:pPr>
        <w:pStyle w:val="ConsPlusNormal"/>
        <w:spacing w:before="220"/>
        <w:ind w:firstLine="540"/>
        <w:jc w:val="both"/>
      </w:pPr>
      <w:r w:rsidRPr="002006BF">
        <w:t>5. Формы предоставления муниципальной поддержки субъектов предпринимательской деятельности устанавливаются органами местного самоуправления муниципальных образований Московской области в соответствии с федеральным законодательством, настоящим Законом и нормативными правовыми актами соответствующих муниципальных образований Московской области.</w:t>
      </w:r>
    </w:p>
    <w:p w:rsidR="0024702C" w:rsidRPr="002006BF" w:rsidRDefault="0024702C">
      <w:pPr>
        <w:pStyle w:val="ConsPlusNormal"/>
        <w:jc w:val="both"/>
      </w:pPr>
    </w:p>
    <w:p w:rsidR="0024702C" w:rsidRPr="002006BF" w:rsidRDefault="0024702C">
      <w:pPr>
        <w:pStyle w:val="ConsPlusTitle"/>
        <w:jc w:val="center"/>
        <w:outlineLvl w:val="0"/>
      </w:pPr>
      <w:r w:rsidRPr="002006BF">
        <w:t>Глава 2. ОСОБЕННОСТИ РЕАЛИЗАЦИИ НАСТОЯЩЕГО ЗАКОНА</w:t>
      </w:r>
    </w:p>
    <w:p w:rsidR="0024702C" w:rsidRPr="002006BF" w:rsidRDefault="0024702C">
      <w:pPr>
        <w:pStyle w:val="ConsPlusTitle"/>
        <w:jc w:val="center"/>
      </w:pPr>
      <w:r w:rsidRPr="002006BF">
        <w:t>В СФЕРЕ МАЛОГО И СРЕДНЕГО ПРЕДПРИНИМАТЕЛЬСТВА</w:t>
      </w:r>
    </w:p>
    <w:p w:rsidR="0024702C" w:rsidRPr="002006BF" w:rsidRDefault="0024702C">
      <w:pPr>
        <w:pStyle w:val="ConsPlusNormal"/>
        <w:jc w:val="both"/>
      </w:pPr>
    </w:p>
    <w:p w:rsidR="0024702C" w:rsidRPr="002006BF" w:rsidRDefault="0024702C">
      <w:pPr>
        <w:pStyle w:val="ConsPlusTitle"/>
        <w:ind w:firstLine="540"/>
        <w:jc w:val="both"/>
        <w:outlineLvl w:val="1"/>
      </w:pPr>
      <w:r w:rsidRPr="002006BF">
        <w:t>Статья 8. Полномочия Правительства Московской области в сфере развития малого и среднего предпринимательства в Московской области</w:t>
      </w:r>
    </w:p>
    <w:p w:rsidR="0024702C" w:rsidRPr="002006BF" w:rsidRDefault="0024702C">
      <w:pPr>
        <w:pStyle w:val="ConsPlusNormal"/>
        <w:jc w:val="both"/>
      </w:pPr>
    </w:p>
    <w:p w:rsidR="0024702C" w:rsidRPr="002006BF" w:rsidRDefault="0024702C">
      <w:pPr>
        <w:pStyle w:val="ConsPlusNormal"/>
        <w:ind w:firstLine="540"/>
        <w:jc w:val="both"/>
      </w:pPr>
      <w:r w:rsidRPr="002006BF">
        <w:t>К полномочиям Правительства Московской области в сфере развития малого и среднего предпринимательства в Московской области относятся:</w:t>
      </w:r>
    </w:p>
    <w:p w:rsidR="0024702C" w:rsidRPr="002006BF" w:rsidRDefault="0024702C">
      <w:pPr>
        <w:pStyle w:val="ConsPlusNormal"/>
        <w:spacing w:before="220"/>
        <w:ind w:firstLine="540"/>
        <w:jc w:val="both"/>
      </w:pPr>
      <w:r w:rsidRPr="002006BF">
        <w:t>1) разработка и реализация государственных программ (подпрограмм) Московской области, содержащих мероприятия, направленные на развитие малого и среднего предпринимательства;</w:t>
      </w:r>
    </w:p>
    <w:p w:rsidR="0024702C" w:rsidRPr="002006BF" w:rsidRDefault="0024702C">
      <w:pPr>
        <w:pStyle w:val="ConsPlusNormal"/>
        <w:jc w:val="both"/>
      </w:pPr>
      <w:r w:rsidRPr="002006BF">
        <w:t xml:space="preserve">(п. 1 в ред. </w:t>
      </w:r>
      <w:hyperlink r:id="rId23">
        <w:r w:rsidRPr="002006BF">
          <w:t>Закона</w:t>
        </w:r>
      </w:hyperlink>
      <w:r w:rsidRPr="002006BF">
        <w:t xml:space="preserve"> Московской области от 14.04.2016 N 27/2016-ОЗ)</w:t>
      </w:r>
    </w:p>
    <w:p w:rsidR="0024702C" w:rsidRPr="002006BF" w:rsidRDefault="0024702C">
      <w:pPr>
        <w:pStyle w:val="ConsPlusNormal"/>
        <w:spacing w:before="220"/>
        <w:ind w:firstLine="540"/>
        <w:jc w:val="both"/>
      </w:pPr>
      <w:r w:rsidRPr="002006BF">
        <w:t>2) организация оказания содействия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4702C" w:rsidRPr="002006BF" w:rsidRDefault="0024702C">
      <w:pPr>
        <w:pStyle w:val="ConsPlusNormal"/>
        <w:spacing w:before="220"/>
        <w:ind w:firstLine="540"/>
        <w:jc w:val="both"/>
      </w:pPr>
      <w:r w:rsidRPr="002006BF">
        <w:t>3) принятие мер по пропаганде и популяризации предпринимательской деятельности за счет средств бюджета Московской области;</w:t>
      </w:r>
    </w:p>
    <w:p w:rsidR="0024702C" w:rsidRPr="002006BF" w:rsidRDefault="0024702C">
      <w:pPr>
        <w:pStyle w:val="ConsPlusNormal"/>
        <w:spacing w:before="220"/>
        <w:ind w:firstLine="540"/>
        <w:jc w:val="both"/>
      </w:pPr>
      <w:r w:rsidRPr="002006BF">
        <w:t>4) принятие решений о финансировании научно-исследовательских и опытно-конструкторских работ по проблемам развития малого и среднего предпринимательства за счет средств бюджета Московской области;</w:t>
      </w:r>
    </w:p>
    <w:p w:rsidR="0024702C" w:rsidRPr="002006BF" w:rsidRDefault="0024702C">
      <w:pPr>
        <w:pStyle w:val="ConsPlusNormal"/>
        <w:spacing w:before="220"/>
        <w:ind w:firstLine="540"/>
        <w:jc w:val="both"/>
      </w:pPr>
      <w:r w:rsidRPr="002006BF">
        <w:t>5) принятие решений по вопросам поддержки муниципальных программ (подпрограмм), содержащих мероприятия, направленные на развитие малого и среднего предпринимательства;</w:t>
      </w:r>
    </w:p>
    <w:p w:rsidR="0024702C" w:rsidRPr="002006BF" w:rsidRDefault="0024702C">
      <w:pPr>
        <w:pStyle w:val="ConsPlusNormal"/>
        <w:jc w:val="both"/>
      </w:pPr>
      <w:r w:rsidRPr="002006BF">
        <w:t xml:space="preserve">(п. 5 в ред. </w:t>
      </w:r>
      <w:hyperlink r:id="rId24">
        <w:r w:rsidRPr="002006BF">
          <w:t>Закона</w:t>
        </w:r>
      </w:hyperlink>
      <w:r w:rsidRPr="002006BF">
        <w:t xml:space="preserve"> Московской области от 14.04.2016 N 27/2016-ОЗ)</w:t>
      </w:r>
    </w:p>
    <w:p w:rsidR="0024702C" w:rsidRPr="002006BF" w:rsidRDefault="0024702C">
      <w:pPr>
        <w:pStyle w:val="ConsPlusNormal"/>
        <w:spacing w:before="220"/>
        <w:ind w:firstLine="540"/>
        <w:jc w:val="both"/>
      </w:pPr>
      <w:r w:rsidRPr="002006BF">
        <w:t xml:space="preserve">6) организация проведения анализа финансовых, экономических, социальных и иных показателей развития малого и среднего предпринимательства и эффективности применения мер </w:t>
      </w:r>
      <w:r w:rsidRPr="002006BF">
        <w:lastRenderedPageBreak/>
        <w:t>по его развитию, прогноз развития малого и среднего предпринимательства в Московской области;</w:t>
      </w:r>
    </w:p>
    <w:p w:rsidR="0024702C" w:rsidRPr="002006BF" w:rsidRDefault="0024702C">
      <w:pPr>
        <w:pStyle w:val="ConsPlusNormal"/>
        <w:spacing w:before="220"/>
        <w:ind w:firstLine="540"/>
        <w:jc w:val="both"/>
      </w:pPr>
      <w:r w:rsidRPr="002006BF">
        <w:t>7) принятие мер по формированию инфраструктуры поддержки субъектов малого и среднего предпринимательства в Московской области и обеспечение ее деятельности;</w:t>
      </w:r>
    </w:p>
    <w:p w:rsidR="0024702C" w:rsidRPr="002006BF" w:rsidRDefault="0024702C">
      <w:pPr>
        <w:pStyle w:val="ConsPlusNormal"/>
        <w:spacing w:before="220"/>
        <w:ind w:firstLine="540"/>
        <w:jc w:val="both"/>
      </w:pPr>
      <w:r w:rsidRPr="002006BF">
        <w:t xml:space="preserve">8) утратил силу с 20 декабря 2020 года. - </w:t>
      </w:r>
      <w:hyperlink r:id="rId25">
        <w:r w:rsidRPr="002006BF">
          <w:t>Закон</w:t>
        </w:r>
      </w:hyperlink>
      <w:r w:rsidRPr="002006BF">
        <w:t xml:space="preserve"> Московской области от 27.07.2020 N 163/2020-ОЗ;</w:t>
      </w:r>
    </w:p>
    <w:p w:rsidR="0024702C" w:rsidRPr="002006BF" w:rsidRDefault="0024702C">
      <w:pPr>
        <w:pStyle w:val="ConsPlusNormal"/>
        <w:spacing w:before="220"/>
        <w:ind w:firstLine="540"/>
        <w:jc w:val="both"/>
      </w:pPr>
      <w:r w:rsidRPr="002006BF">
        <w:t>9) определение центрального исполнительного органа государственной власти Московской области, уполномоченного в сфере методического руководства и координации деятельности исполнительных органов государственной власти Московской области по развитию малого и среднего предпринимательства;</w:t>
      </w:r>
    </w:p>
    <w:p w:rsidR="0024702C" w:rsidRPr="002006BF" w:rsidRDefault="0024702C">
      <w:pPr>
        <w:pStyle w:val="ConsPlusNormal"/>
        <w:spacing w:before="220"/>
        <w:ind w:firstLine="540"/>
        <w:jc w:val="both"/>
      </w:pPr>
      <w:r w:rsidRPr="002006BF">
        <w:t>10) определение полномочий центральных исполнительных органов государственной власти Московской области по развитию малого и среднего предпринимательства в подведомственной сфере;</w:t>
      </w:r>
    </w:p>
    <w:p w:rsidR="0024702C" w:rsidRPr="002006BF" w:rsidRDefault="0024702C">
      <w:pPr>
        <w:pStyle w:val="ConsPlusNormal"/>
        <w:spacing w:before="220"/>
        <w:ind w:firstLine="540"/>
        <w:jc w:val="both"/>
      </w:pPr>
      <w:r w:rsidRPr="002006BF">
        <w:t>10.1) определение центрального исполнительного органа Московской области, уполномоченного на определение критериев отнесения товаров, произведенных субъектами малого и среднего предпринимательства, к продуктам труда ремесленников и утверждение перечня продуктов труда ремесленников, не подлежащих обязательной маркировке средствами идентификации в соответствии с нормативными правовыми актами Российской Федерации;</w:t>
      </w:r>
    </w:p>
    <w:p w:rsidR="0024702C" w:rsidRPr="002006BF" w:rsidRDefault="0024702C">
      <w:pPr>
        <w:pStyle w:val="ConsPlusNormal"/>
        <w:jc w:val="both"/>
      </w:pPr>
      <w:r w:rsidRPr="002006BF">
        <w:t xml:space="preserve">(п. 10.1 введен </w:t>
      </w:r>
      <w:hyperlink r:id="rId26">
        <w:r w:rsidRPr="002006BF">
          <w:t>Законом</w:t>
        </w:r>
      </w:hyperlink>
      <w:r w:rsidRPr="002006BF">
        <w:t xml:space="preserve"> Московской области от 25.12.2024 N 284/2024-ОЗ)</w:t>
      </w:r>
    </w:p>
    <w:p w:rsidR="0024702C" w:rsidRPr="002006BF" w:rsidRDefault="0024702C">
      <w:pPr>
        <w:pStyle w:val="ConsPlusNormal"/>
        <w:spacing w:before="220"/>
        <w:ind w:firstLine="540"/>
        <w:jc w:val="both"/>
      </w:pPr>
      <w:r w:rsidRPr="002006BF">
        <w:t>11) иные полномочия, предусмотренные федеральным законодательством и законами Московской области.</w:t>
      </w:r>
    </w:p>
    <w:p w:rsidR="0024702C" w:rsidRPr="002006BF" w:rsidRDefault="0024702C">
      <w:pPr>
        <w:pStyle w:val="ConsPlusNormal"/>
        <w:jc w:val="both"/>
      </w:pPr>
    </w:p>
    <w:p w:rsidR="0024702C" w:rsidRPr="002006BF" w:rsidRDefault="0024702C">
      <w:pPr>
        <w:pStyle w:val="ConsPlusTitle"/>
        <w:ind w:firstLine="540"/>
        <w:jc w:val="both"/>
        <w:outlineLvl w:val="1"/>
      </w:pPr>
      <w:r w:rsidRPr="002006BF">
        <w:t>Статья 9. Координационный орган в сфере развития малого и среднего предпринимательства в Московской области</w:t>
      </w:r>
    </w:p>
    <w:p w:rsidR="0024702C" w:rsidRPr="002006BF" w:rsidRDefault="0024702C">
      <w:pPr>
        <w:pStyle w:val="ConsPlusNormal"/>
        <w:jc w:val="both"/>
      </w:pPr>
    </w:p>
    <w:p w:rsidR="0024702C" w:rsidRPr="002006BF" w:rsidRDefault="0024702C">
      <w:pPr>
        <w:pStyle w:val="ConsPlusNormal"/>
        <w:ind w:firstLine="540"/>
        <w:jc w:val="both"/>
      </w:pPr>
      <w:r w:rsidRPr="002006BF">
        <w:t>1. Для координации деятельности по реализации государственной политики в сфере развития малого и среднего предпринимательства в Московской области может быть образован постоянно действующий совещательный орган, осуществляющий работу на общественных началах (далее - орган).</w:t>
      </w:r>
    </w:p>
    <w:p w:rsidR="0024702C" w:rsidRPr="002006BF" w:rsidRDefault="0024702C">
      <w:pPr>
        <w:pStyle w:val="ConsPlusNormal"/>
        <w:spacing w:before="220"/>
        <w:ind w:firstLine="540"/>
        <w:jc w:val="both"/>
      </w:pPr>
      <w:r w:rsidRPr="002006BF">
        <w:t>2. Порядок образования, положение и состав органа определяются Правительством Московской области.</w:t>
      </w:r>
    </w:p>
    <w:p w:rsidR="0024702C" w:rsidRPr="002006BF" w:rsidRDefault="0024702C">
      <w:pPr>
        <w:pStyle w:val="ConsPlusNormal"/>
        <w:jc w:val="both"/>
      </w:pPr>
    </w:p>
    <w:p w:rsidR="0024702C" w:rsidRPr="002006BF" w:rsidRDefault="0024702C">
      <w:pPr>
        <w:pStyle w:val="ConsPlusTitle"/>
        <w:ind w:firstLine="540"/>
        <w:jc w:val="both"/>
        <w:outlineLvl w:val="1"/>
      </w:pPr>
      <w:r w:rsidRPr="002006BF">
        <w:t>Статья 9.1. Организации, образующие инфраструктуру поддержки субъектов малого и среднего предпринимательства</w:t>
      </w:r>
    </w:p>
    <w:p w:rsidR="0024702C" w:rsidRPr="002006BF" w:rsidRDefault="0024702C">
      <w:pPr>
        <w:pStyle w:val="ConsPlusNormal"/>
        <w:ind w:firstLine="540"/>
        <w:jc w:val="both"/>
      </w:pPr>
    </w:p>
    <w:p w:rsidR="0024702C" w:rsidRPr="002006BF" w:rsidRDefault="0024702C">
      <w:pPr>
        <w:pStyle w:val="ConsPlusNormal"/>
        <w:ind w:firstLine="540"/>
        <w:jc w:val="both"/>
      </w:pPr>
      <w:r w:rsidRPr="002006BF">
        <w:t xml:space="preserve">(введена </w:t>
      </w:r>
      <w:hyperlink r:id="rId27">
        <w:r w:rsidRPr="002006BF">
          <w:t>Законом</w:t>
        </w:r>
      </w:hyperlink>
      <w:r w:rsidRPr="002006BF">
        <w:t xml:space="preserve"> Московской области от 14.04.2016 N 27/2016-ОЗ)</w:t>
      </w:r>
    </w:p>
    <w:p w:rsidR="0024702C" w:rsidRPr="002006BF" w:rsidRDefault="0024702C">
      <w:pPr>
        <w:pStyle w:val="ConsPlusNormal"/>
        <w:jc w:val="both"/>
      </w:pPr>
    </w:p>
    <w:p w:rsidR="0024702C" w:rsidRPr="002006BF" w:rsidRDefault="0024702C">
      <w:pPr>
        <w:pStyle w:val="ConsPlusNormal"/>
        <w:ind w:firstLine="540"/>
        <w:jc w:val="both"/>
      </w:pPr>
      <w:r w:rsidRPr="002006BF">
        <w:t>1. В целях развития малого и среднего предпринимательства на территории Московской области создаются организации, образующие инфраструктуру поддержки субъектов малого и среднего предпринимательства.</w:t>
      </w:r>
    </w:p>
    <w:p w:rsidR="0024702C" w:rsidRPr="002006BF" w:rsidRDefault="0024702C">
      <w:pPr>
        <w:pStyle w:val="ConsPlusNormal"/>
        <w:spacing w:before="220"/>
        <w:ind w:firstLine="540"/>
        <w:jc w:val="both"/>
      </w:pPr>
      <w:r w:rsidRPr="002006BF">
        <w:t>Организации инфраструктуры поддержки субъектов малого и среднего предпринимательства вправе получить в порядке и на условиях, установленных настоящим Законом, поддержку, предусмотренную настоящим Законом для субъектов малого и среднего предпринимательства.</w:t>
      </w:r>
    </w:p>
    <w:p w:rsidR="0024702C" w:rsidRPr="002006BF" w:rsidRDefault="0024702C">
      <w:pPr>
        <w:pStyle w:val="ConsPlusNormal"/>
        <w:jc w:val="both"/>
      </w:pPr>
      <w:r w:rsidRPr="002006BF">
        <w:t xml:space="preserve">(абзац введен </w:t>
      </w:r>
      <w:hyperlink r:id="rId28">
        <w:r w:rsidRPr="002006BF">
          <w:t>Законом</w:t>
        </w:r>
      </w:hyperlink>
      <w:r w:rsidRPr="002006BF">
        <w:t xml:space="preserve"> Московской области от 29.10.2020 N 209/2020-ОЗ)</w:t>
      </w:r>
    </w:p>
    <w:p w:rsidR="0024702C" w:rsidRPr="002006BF" w:rsidRDefault="0024702C">
      <w:pPr>
        <w:pStyle w:val="ConsPlusNormal"/>
        <w:spacing w:before="220"/>
        <w:ind w:firstLine="540"/>
        <w:jc w:val="both"/>
      </w:pPr>
      <w:r w:rsidRPr="002006BF">
        <w:t xml:space="preserve">Финансовая поддержка, в том числе гарантийная поддержка, предоставляется организациям инфраструктуры поддержки субъектов малого и среднего предпринимательства в порядке и на условиях, установленных настоящим Законом, включенным в единый реестр организаций, </w:t>
      </w:r>
      <w:r w:rsidRPr="002006BF">
        <w:lastRenderedPageBreak/>
        <w:t xml:space="preserve">образующих инфраструктуру поддержки субъектов малого и среднего предпринимательства, в соответствии с Федеральным </w:t>
      </w:r>
      <w:hyperlink r:id="rId29">
        <w:r w:rsidRPr="002006BF">
          <w:t>законом</w:t>
        </w:r>
      </w:hyperlink>
      <w:r w:rsidRPr="002006BF">
        <w:t xml:space="preserve"> от 24 июля 2007 года N 209-ФЗ "О развитии малого и среднего предпринимательства в Российской Федерации".</w:t>
      </w:r>
    </w:p>
    <w:p w:rsidR="0024702C" w:rsidRPr="002006BF" w:rsidRDefault="0024702C">
      <w:pPr>
        <w:pStyle w:val="ConsPlusNormal"/>
        <w:jc w:val="both"/>
      </w:pPr>
      <w:r w:rsidRPr="002006BF">
        <w:t xml:space="preserve">(абзац введен </w:t>
      </w:r>
      <w:hyperlink r:id="rId30">
        <w:r w:rsidRPr="002006BF">
          <w:t>Законом</w:t>
        </w:r>
      </w:hyperlink>
      <w:r w:rsidRPr="002006BF">
        <w:t xml:space="preserve"> Московской области от 29.10.2020 N 209/2020-ОЗ)</w:t>
      </w:r>
    </w:p>
    <w:p w:rsidR="0024702C" w:rsidRPr="002006BF" w:rsidRDefault="0024702C">
      <w:pPr>
        <w:pStyle w:val="ConsPlusNormal"/>
        <w:spacing w:before="220"/>
        <w:ind w:firstLine="540"/>
        <w:jc w:val="both"/>
      </w:pPr>
      <w:r w:rsidRPr="002006BF">
        <w:t>2. На территории муниципальных образований Московской области могут создаваться муниципальные организации, образующие инфраструктуру поддержки субъектов малого и среднего предпринимательства, осуществляющие деятельность по оказанию поддержки субъектам малого и среднего предпринимательства на территории соответствующего муниципального образования.</w:t>
      </w:r>
    </w:p>
    <w:p w:rsidR="0024702C" w:rsidRPr="002006BF" w:rsidRDefault="0024702C">
      <w:pPr>
        <w:pStyle w:val="ConsPlusNormal"/>
        <w:spacing w:before="220"/>
        <w:ind w:firstLine="540"/>
        <w:jc w:val="both"/>
      </w:pPr>
      <w:r w:rsidRPr="002006BF">
        <w:t>3. Органы местного самоуправления муниципальных образований Московской области вправе оказывать поддержку муниципальным организациям, образующим инфраструктуру поддержки субъектов малого и среднего предпринимательства, осуществляющим деятельность по оказанию поддержки субъектам малого и среднего предпринимательства на территории соответствующего муниципального образования Московской области.</w:t>
      </w:r>
    </w:p>
    <w:p w:rsidR="0024702C" w:rsidRPr="002006BF" w:rsidRDefault="0024702C">
      <w:pPr>
        <w:pStyle w:val="ConsPlusNormal"/>
        <w:jc w:val="both"/>
      </w:pPr>
    </w:p>
    <w:p w:rsidR="0024702C" w:rsidRPr="002006BF" w:rsidRDefault="0024702C">
      <w:pPr>
        <w:pStyle w:val="ConsPlusTitle"/>
        <w:ind w:firstLine="540"/>
        <w:jc w:val="both"/>
        <w:outlineLvl w:val="1"/>
      </w:pPr>
      <w:r w:rsidRPr="002006BF">
        <w:t>Статья 10. Основные принципы поддержки субъектов малого и среднего предпринимательства органами государственной власти Московской области, органами местного самоуправления</w:t>
      </w:r>
    </w:p>
    <w:p w:rsidR="0024702C" w:rsidRPr="002006BF" w:rsidRDefault="0024702C">
      <w:pPr>
        <w:pStyle w:val="ConsPlusNormal"/>
        <w:jc w:val="both"/>
      </w:pPr>
    </w:p>
    <w:p w:rsidR="0024702C" w:rsidRPr="002006BF" w:rsidRDefault="0024702C">
      <w:pPr>
        <w:pStyle w:val="ConsPlusNormal"/>
        <w:ind w:firstLine="540"/>
        <w:jc w:val="both"/>
      </w:pPr>
      <w:r w:rsidRPr="002006BF">
        <w:t>Основными принципами поддержки субъектов малого и среднего предпринимательства являются:</w:t>
      </w:r>
    </w:p>
    <w:p w:rsidR="0024702C" w:rsidRPr="002006BF" w:rsidRDefault="0024702C">
      <w:pPr>
        <w:pStyle w:val="ConsPlusNormal"/>
        <w:spacing w:before="220"/>
        <w:ind w:firstLine="540"/>
        <w:jc w:val="both"/>
      </w:pPr>
      <w:r w:rsidRPr="002006BF">
        <w:t>1) заявительный порядок обращения субъектов малого и среднего предпринимательства за оказанием поддержки;</w:t>
      </w:r>
    </w:p>
    <w:p w:rsidR="0024702C" w:rsidRPr="002006BF" w:rsidRDefault="0024702C">
      <w:pPr>
        <w:pStyle w:val="ConsPlusNormal"/>
        <w:spacing w:before="220"/>
        <w:ind w:firstLine="540"/>
        <w:jc w:val="both"/>
      </w:pPr>
      <w:r w:rsidRPr="002006BF">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24702C" w:rsidRPr="002006BF" w:rsidRDefault="0024702C">
      <w:pPr>
        <w:pStyle w:val="ConsPlusNormal"/>
        <w:spacing w:before="220"/>
        <w:ind w:firstLine="540"/>
        <w:jc w:val="both"/>
      </w:pPr>
      <w:r w:rsidRPr="002006BF">
        <w:t>3) равный доступ субъектов малого и среднего предпринимательства, соответствующих критериям, определенным законодательством Российской Федерации и законодательством Московской области, нормативными правовыми актами органов местного самоуправления, к участию в государственных программах (подпрограммах) Российской Федерации, государственных программах (подпрограммах) Московской области, муниципальных программах (подпрограммах), содержащих мероприятия, направленные на развитие малого и среднего предпринимательства;</w:t>
      </w:r>
    </w:p>
    <w:p w:rsidR="0024702C" w:rsidRPr="002006BF" w:rsidRDefault="0024702C">
      <w:pPr>
        <w:pStyle w:val="ConsPlusNormal"/>
        <w:jc w:val="both"/>
      </w:pPr>
      <w:r w:rsidRPr="002006BF">
        <w:t xml:space="preserve">(в ред. законов Московской области от 27.07.2013 </w:t>
      </w:r>
      <w:hyperlink r:id="rId31">
        <w:r w:rsidRPr="002006BF">
          <w:t>N 103/2013-ОЗ</w:t>
        </w:r>
      </w:hyperlink>
      <w:r w:rsidRPr="002006BF">
        <w:t xml:space="preserve">, от 14.04.2016 </w:t>
      </w:r>
      <w:hyperlink r:id="rId32">
        <w:r w:rsidRPr="002006BF">
          <w:t>N 27/2016-ОЗ</w:t>
        </w:r>
      </w:hyperlink>
      <w:r w:rsidRPr="002006BF">
        <w:t>)</w:t>
      </w:r>
    </w:p>
    <w:p w:rsidR="0024702C" w:rsidRPr="002006BF" w:rsidRDefault="0024702C">
      <w:pPr>
        <w:pStyle w:val="ConsPlusNormal"/>
        <w:spacing w:before="220"/>
        <w:ind w:firstLine="540"/>
        <w:jc w:val="both"/>
      </w:pPr>
      <w:r w:rsidRPr="002006BF">
        <w:t>4) открытость процедур оказания поддержки;</w:t>
      </w:r>
    </w:p>
    <w:p w:rsidR="0024702C" w:rsidRPr="002006BF" w:rsidRDefault="0024702C">
      <w:pPr>
        <w:pStyle w:val="ConsPlusNormal"/>
        <w:spacing w:before="220"/>
        <w:ind w:firstLine="540"/>
        <w:jc w:val="both"/>
      </w:pPr>
      <w:r w:rsidRPr="002006BF">
        <w:t>5) ответственность субъектов малого и среднего предпринимательства за несоблюдение условий оказания поддержки;</w:t>
      </w:r>
    </w:p>
    <w:p w:rsidR="0024702C" w:rsidRPr="002006BF" w:rsidRDefault="0024702C">
      <w:pPr>
        <w:pStyle w:val="ConsPlusNormal"/>
        <w:spacing w:before="220"/>
        <w:ind w:firstLine="540"/>
        <w:jc w:val="both"/>
      </w:pPr>
      <w:r w:rsidRPr="002006BF">
        <w:t>6) открытость и доступность сведений, содержащихся в реестре субъектов малого и среднего предпринимательства - получателей поддержки.</w:t>
      </w:r>
    </w:p>
    <w:p w:rsidR="0024702C" w:rsidRPr="002006BF" w:rsidRDefault="0024702C">
      <w:pPr>
        <w:pStyle w:val="ConsPlusNormal"/>
        <w:jc w:val="both"/>
      </w:pPr>
    </w:p>
    <w:p w:rsidR="0024702C" w:rsidRPr="002006BF" w:rsidRDefault="0024702C">
      <w:pPr>
        <w:pStyle w:val="ConsPlusTitle"/>
        <w:ind w:firstLine="540"/>
        <w:jc w:val="both"/>
        <w:outlineLvl w:val="1"/>
      </w:pPr>
      <w:r w:rsidRPr="002006BF">
        <w:t>Статья 11. Условия поддержки субъектов малого и среднего предпринимательства</w:t>
      </w:r>
    </w:p>
    <w:p w:rsidR="0024702C" w:rsidRPr="002006BF" w:rsidRDefault="0024702C">
      <w:pPr>
        <w:pStyle w:val="ConsPlusNormal"/>
        <w:jc w:val="both"/>
      </w:pPr>
    </w:p>
    <w:p w:rsidR="0024702C" w:rsidRPr="002006BF" w:rsidRDefault="0024702C">
      <w:pPr>
        <w:pStyle w:val="ConsPlusNormal"/>
        <w:ind w:firstLine="540"/>
        <w:jc w:val="both"/>
      </w:pPr>
      <w:r w:rsidRPr="002006BF">
        <w:t>1. Основными условиями получения поддержки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являются:</w:t>
      </w:r>
    </w:p>
    <w:p w:rsidR="0024702C" w:rsidRPr="002006BF" w:rsidRDefault="0024702C">
      <w:pPr>
        <w:pStyle w:val="ConsPlusNormal"/>
        <w:jc w:val="both"/>
      </w:pPr>
      <w:r w:rsidRPr="002006BF">
        <w:t xml:space="preserve">(в ред. </w:t>
      </w:r>
      <w:hyperlink r:id="rId33">
        <w:r w:rsidRPr="002006BF">
          <w:t>Закона</w:t>
        </w:r>
      </w:hyperlink>
      <w:r w:rsidRPr="002006BF">
        <w:t xml:space="preserve"> Московской области от 14.04.2016 N 27/2016-ОЗ)</w:t>
      </w:r>
    </w:p>
    <w:p w:rsidR="0024702C" w:rsidRPr="002006BF" w:rsidRDefault="0024702C">
      <w:pPr>
        <w:pStyle w:val="ConsPlusNormal"/>
        <w:spacing w:before="220"/>
        <w:ind w:firstLine="540"/>
        <w:jc w:val="both"/>
      </w:pPr>
      <w:r w:rsidRPr="002006BF">
        <w:t xml:space="preserve">отсутствие задолженности по начисленным налогам, сборам и иным обязательным платежам в бюджеты любого уровня или государственные внебюджетные фонды на момент подачи </w:t>
      </w:r>
      <w:r w:rsidRPr="002006BF">
        <w:lastRenderedPageBreak/>
        <w:t>документов на получение поддержки;</w:t>
      </w:r>
    </w:p>
    <w:p w:rsidR="0024702C" w:rsidRPr="002006BF" w:rsidRDefault="0024702C">
      <w:pPr>
        <w:pStyle w:val="ConsPlusNormal"/>
        <w:spacing w:before="220"/>
        <w:ind w:firstLine="540"/>
        <w:jc w:val="both"/>
      </w:pPr>
      <w:proofErr w:type="spellStart"/>
      <w:r w:rsidRPr="002006BF">
        <w:t>непроведение</w:t>
      </w:r>
      <w:proofErr w:type="spellEnd"/>
      <w:r w:rsidRPr="002006BF">
        <w:t xml:space="preserve"> в отношении заявителя процедуры ликвидации юридического лица, процедуры банкротства;</w:t>
      </w:r>
    </w:p>
    <w:p w:rsidR="0024702C" w:rsidRPr="002006BF" w:rsidRDefault="0024702C">
      <w:pPr>
        <w:pStyle w:val="ConsPlusNormal"/>
        <w:spacing w:before="220"/>
        <w:ind w:firstLine="540"/>
        <w:jc w:val="both"/>
      </w:pPr>
      <w:proofErr w:type="spellStart"/>
      <w:r w:rsidRPr="002006BF">
        <w:t>неприостановление</w:t>
      </w:r>
      <w:proofErr w:type="spellEnd"/>
      <w:r w:rsidRPr="002006BF">
        <w:t xml:space="preserve"> деятельности в отношении заявителя в порядке, предусмотренном </w:t>
      </w:r>
      <w:hyperlink r:id="rId34">
        <w:r w:rsidRPr="002006BF">
          <w:t>Кодексом</w:t>
        </w:r>
      </w:hyperlink>
      <w:r w:rsidRPr="002006BF">
        <w:t xml:space="preserve"> Российской Федерации об административных правонарушениях;</w:t>
      </w:r>
    </w:p>
    <w:p w:rsidR="0024702C" w:rsidRPr="002006BF" w:rsidRDefault="0024702C">
      <w:pPr>
        <w:pStyle w:val="ConsPlusNormal"/>
        <w:spacing w:before="220"/>
        <w:ind w:firstLine="540"/>
        <w:jc w:val="both"/>
      </w:pPr>
      <w:r w:rsidRPr="002006BF">
        <w:t>отсутствие задолженности по выплате заработной платы на момент подачи документов на получение поддержки.</w:t>
      </w:r>
    </w:p>
    <w:p w:rsidR="0024702C" w:rsidRPr="002006BF" w:rsidRDefault="0024702C">
      <w:pPr>
        <w:pStyle w:val="ConsPlusNormal"/>
        <w:spacing w:before="220"/>
        <w:ind w:firstLine="540"/>
        <w:jc w:val="both"/>
      </w:pPr>
      <w:r w:rsidRPr="002006BF">
        <w:t>2. Поддержка субъектов малого и среднего предпринимательства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p>
    <w:p w:rsidR="0024702C" w:rsidRPr="002006BF" w:rsidRDefault="0024702C">
      <w:pPr>
        <w:pStyle w:val="ConsPlusNormal"/>
        <w:jc w:val="both"/>
      </w:pPr>
      <w:r w:rsidRPr="002006BF">
        <w:t xml:space="preserve">(в ред. законов Московской области от 14.04.2016 </w:t>
      </w:r>
      <w:hyperlink r:id="rId35">
        <w:r w:rsidRPr="002006BF">
          <w:t>N 27/2016-ОЗ</w:t>
        </w:r>
      </w:hyperlink>
      <w:r w:rsidRPr="002006BF">
        <w:t xml:space="preserve">, от 28.12.2020 </w:t>
      </w:r>
      <w:hyperlink r:id="rId36">
        <w:r w:rsidRPr="002006BF">
          <w:t>N 299/2020-ОЗ</w:t>
        </w:r>
      </w:hyperlink>
      <w:r w:rsidRPr="002006BF">
        <w:t xml:space="preserve">, от 29.09.2023 </w:t>
      </w:r>
      <w:hyperlink r:id="rId37">
        <w:r w:rsidRPr="002006BF">
          <w:t>N 158/2023-ОЗ</w:t>
        </w:r>
      </w:hyperlink>
      <w:r w:rsidRPr="002006BF">
        <w:t>)</w:t>
      </w:r>
    </w:p>
    <w:p w:rsidR="0024702C" w:rsidRPr="002006BF" w:rsidRDefault="0024702C">
      <w:pPr>
        <w:pStyle w:val="ConsPlusNormal"/>
        <w:spacing w:before="220"/>
        <w:ind w:firstLine="540"/>
        <w:jc w:val="both"/>
      </w:pPr>
      <w:r w:rsidRPr="002006BF">
        <w:t>3. Иные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государственными программами (подпрограммами) Российской Федерации, государственными программами (подпрограммами) Московской области, муниципальными программами (подпрограммами), содержащими мероприятия, направленные на развитие малого и среднего предпринимательства.</w:t>
      </w:r>
    </w:p>
    <w:p w:rsidR="0024702C" w:rsidRPr="002006BF" w:rsidRDefault="0024702C">
      <w:pPr>
        <w:pStyle w:val="ConsPlusNormal"/>
        <w:jc w:val="both"/>
      </w:pPr>
      <w:r w:rsidRPr="002006BF">
        <w:t xml:space="preserve">(часть 3 в ред. </w:t>
      </w:r>
      <w:hyperlink r:id="rId38">
        <w:r w:rsidRPr="002006BF">
          <w:t>Закона</w:t>
        </w:r>
      </w:hyperlink>
      <w:r w:rsidRPr="002006BF">
        <w:t xml:space="preserve"> Московской области от 14.04.2016 N 27/2016-ОЗ)</w:t>
      </w:r>
    </w:p>
    <w:p w:rsidR="0024702C" w:rsidRPr="002006BF" w:rsidRDefault="0024702C">
      <w:pPr>
        <w:pStyle w:val="ConsPlusNormal"/>
        <w:spacing w:before="220"/>
        <w:ind w:firstLine="540"/>
        <w:jc w:val="both"/>
      </w:pPr>
      <w:r w:rsidRPr="002006BF">
        <w:t>4. Субъекты малого и среднего предпринимательства и организации, образующие инфраструктуру поддержки субъектов малого и среднего предпринимательства, получающие поддержку за счет средств бюджета Московской области, ежегодно представляют в центральный исполнительный орган государственной власти Московской области, уполномоченный Правительством Московской области в сфере малого и среднего предпринимательства (далее - Уполномоченный орган), информацию о результатах использования полученной поддержки.</w:t>
      </w:r>
    </w:p>
    <w:p w:rsidR="0024702C" w:rsidRPr="002006BF" w:rsidRDefault="0024702C">
      <w:pPr>
        <w:pStyle w:val="ConsPlusNormal"/>
        <w:jc w:val="both"/>
      </w:pPr>
      <w:r w:rsidRPr="002006BF">
        <w:t xml:space="preserve">(часть 4 введена </w:t>
      </w:r>
      <w:hyperlink r:id="rId39">
        <w:r w:rsidRPr="002006BF">
          <w:t>Законом</w:t>
        </w:r>
      </w:hyperlink>
      <w:r w:rsidRPr="002006BF">
        <w:t xml:space="preserve"> Московской области от 14.04.2016 N 27/2016-ОЗ)</w:t>
      </w:r>
    </w:p>
    <w:p w:rsidR="0024702C" w:rsidRPr="002006BF" w:rsidRDefault="0024702C">
      <w:pPr>
        <w:pStyle w:val="ConsPlusNormal"/>
        <w:spacing w:before="220"/>
        <w:ind w:firstLine="540"/>
        <w:jc w:val="both"/>
      </w:pPr>
      <w:r w:rsidRPr="002006BF">
        <w:t>5. Состав указанной информации, сроки, порядок и форма ее представления устанавливаются Уполномоченным органом.</w:t>
      </w:r>
    </w:p>
    <w:p w:rsidR="0024702C" w:rsidRPr="002006BF" w:rsidRDefault="0024702C">
      <w:pPr>
        <w:pStyle w:val="ConsPlusNormal"/>
        <w:jc w:val="both"/>
      </w:pPr>
      <w:r w:rsidRPr="002006BF">
        <w:t xml:space="preserve">(часть 5 введена </w:t>
      </w:r>
      <w:hyperlink r:id="rId40">
        <w:r w:rsidRPr="002006BF">
          <w:t>Законом</w:t>
        </w:r>
      </w:hyperlink>
      <w:r w:rsidRPr="002006BF">
        <w:t xml:space="preserve"> Московской области от 14.04.2016 N 27/2016-ОЗ)</w:t>
      </w:r>
    </w:p>
    <w:p w:rsidR="0024702C" w:rsidRPr="002006BF" w:rsidRDefault="0024702C">
      <w:pPr>
        <w:pStyle w:val="ConsPlusNormal"/>
        <w:jc w:val="both"/>
      </w:pPr>
    </w:p>
    <w:p w:rsidR="0024702C" w:rsidRPr="002006BF" w:rsidRDefault="0024702C">
      <w:pPr>
        <w:pStyle w:val="ConsPlusTitle"/>
        <w:ind w:firstLine="540"/>
        <w:jc w:val="both"/>
        <w:outlineLvl w:val="1"/>
      </w:pPr>
      <w:r w:rsidRPr="002006BF">
        <w:t>Статья 11.1. Муниципальные программы (подпрограммы), содержащие мероприятия, направленные на развитие малого и среднего предпринимательства</w:t>
      </w:r>
    </w:p>
    <w:p w:rsidR="0024702C" w:rsidRPr="002006BF" w:rsidRDefault="0024702C">
      <w:pPr>
        <w:pStyle w:val="ConsPlusNormal"/>
        <w:ind w:firstLine="540"/>
        <w:jc w:val="both"/>
      </w:pPr>
    </w:p>
    <w:p w:rsidR="0024702C" w:rsidRPr="002006BF" w:rsidRDefault="0024702C">
      <w:pPr>
        <w:pStyle w:val="ConsPlusNormal"/>
        <w:ind w:firstLine="540"/>
        <w:jc w:val="both"/>
      </w:pPr>
      <w:r w:rsidRPr="002006BF">
        <w:t xml:space="preserve">(введена </w:t>
      </w:r>
      <w:hyperlink r:id="rId41">
        <w:r w:rsidRPr="002006BF">
          <w:t>Законом</w:t>
        </w:r>
      </w:hyperlink>
      <w:r w:rsidRPr="002006BF">
        <w:t xml:space="preserve"> Московской области от 14.04.2016 N 27/2016-ОЗ)</w:t>
      </w:r>
    </w:p>
    <w:p w:rsidR="0024702C" w:rsidRPr="002006BF" w:rsidRDefault="0024702C">
      <w:pPr>
        <w:pStyle w:val="ConsPlusNormal"/>
        <w:jc w:val="both"/>
      </w:pPr>
    </w:p>
    <w:p w:rsidR="0024702C" w:rsidRPr="002006BF" w:rsidRDefault="0024702C">
      <w:pPr>
        <w:pStyle w:val="ConsPlusNormal"/>
        <w:ind w:firstLine="540"/>
        <w:jc w:val="both"/>
      </w:pPr>
      <w:r w:rsidRPr="002006BF">
        <w:t>1. В целях создания условий для развития малого и среднего предпринимательства органы местного самоуправления муниципальных образований Московской области формируют и осуществляют муниципальные программы (подпрограммы), содержащие мероприятия, направленные на развитие малого и среднего предпринимательства, а также на поддержку физических лиц, не являющихся индивидуальными предпринимателями и применяющих специальный налоговый режим "Налог на профессиональный доход".</w:t>
      </w:r>
    </w:p>
    <w:p w:rsidR="0024702C" w:rsidRPr="002006BF" w:rsidRDefault="0024702C">
      <w:pPr>
        <w:pStyle w:val="ConsPlusNormal"/>
        <w:jc w:val="both"/>
      </w:pPr>
      <w:r w:rsidRPr="002006BF">
        <w:t xml:space="preserve">(в ред. </w:t>
      </w:r>
      <w:hyperlink r:id="rId42">
        <w:r w:rsidRPr="002006BF">
          <w:t>Закона</w:t>
        </w:r>
      </w:hyperlink>
      <w:r w:rsidRPr="002006BF">
        <w:t xml:space="preserve"> Московской области от 28.12.2020 N 299/2020-ОЗ)</w:t>
      </w:r>
    </w:p>
    <w:p w:rsidR="0024702C" w:rsidRPr="002006BF" w:rsidRDefault="0024702C">
      <w:pPr>
        <w:pStyle w:val="ConsPlusNormal"/>
        <w:spacing w:before="220"/>
        <w:ind w:firstLine="540"/>
        <w:jc w:val="both"/>
      </w:pPr>
      <w:r w:rsidRPr="002006BF">
        <w:t xml:space="preserve">2. Для оказания финансовой поддержки муниципальным образованиям Московской области из бюджета Московской области предоставляются субсидии на </w:t>
      </w:r>
      <w:proofErr w:type="spellStart"/>
      <w:r w:rsidRPr="002006BF">
        <w:t>софинансирование</w:t>
      </w:r>
      <w:proofErr w:type="spellEnd"/>
      <w:r w:rsidRPr="002006BF">
        <w:t xml:space="preserve"> реализации мероприятий, направленных на развитие малого и среднего предпринимательства, содержащихся </w:t>
      </w:r>
      <w:r w:rsidRPr="002006BF">
        <w:lastRenderedPageBreak/>
        <w:t>в муниципальных программах (подпрограммах), разработанных в соответствии с требованиями к муниципальным программам (подпрограммам), установленными Правительством Московской области на основании настоящего Закона.</w:t>
      </w:r>
    </w:p>
    <w:p w:rsidR="0024702C" w:rsidRPr="002006BF" w:rsidRDefault="0024702C">
      <w:pPr>
        <w:pStyle w:val="ConsPlusNormal"/>
        <w:spacing w:before="220"/>
        <w:ind w:firstLine="540"/>
        <w:jc w:val="both"/>
      </w:pPr>
      <w:r w:rsidRPr="002006BF">
        <w:t xml:space="preserve">3. Субсидии на </w:t>
      </w:r>
      <w:proofErr w:type="spellStart"/>
      <w:r w:rsidRPr="002006BF">
        <w:t>софинансирование</w:t>
      </w:r>
      <w:proofErr w:type="spellEnd"/>
      <w:r w:rsidRPr="002006BF">
        <w:t xml:space="preserve"> реализации мероприятий муниципальных программ (подпрограмм), содержащих мероприятия, направленные на развитие малого и среднего предпринимательства, выделяются из бюджета Московской области в случае, если в указанной муниципальной программе (подпрограмме) установлены:</w:t>
      </w:r>
    </w:p>
    <w:p w:rsidR="0024702C" w:rsidRPr="002006BF" w:rsidRDefault="0024702C">
      <w:pPr>
        <w:pStyle w:val="ConsPlusNormal"/>
        <w:spacing w:before="220"/>
        <w:ind w:firstLine="540"/>
        <w:jc w:val="both"/>
      </w:pPr>
      <w:r w:rsidRPr="002006BF">
        <w:t>1) цели оказания поддержки субъектам малого и среднего предпринимательства;</w:t>
      </w:r>
    </w:p>
    <w:p w:rsidR="0024702C" w:rsidRPr="002006BF" w:rsidRDefault="0024702C">
      <w:pPr>
        <w:pStyle w:val="ConsPlusNormal"/>
        <w:spacing w:before="220"/>
        <w:ind w:firstLine="540"/>
        <w:jc w:val="both"/>
      </w:pPr>
      <w:r w:rsidRPr="002006BF">
        <w:t>2) перечень приоритетных направлений развития (видов деятельности) малого и среднего предпринимательства;</w:t>
      </w:r>
    </w:p>
    <w:p w:rsidR="0024702C" w:rsidRPr="002006BF" w:rsidRDefault="0024702C">
      <w:pPr>
        <w:pStyle w:val="ConsPlusNormal"/>
        <w:spacing w:before="220"/>
        <w:ind w:firstLine="540"/>
        <w:jc w:val="both"/>
      </w:pPr>
      <w:r w:rsidRPr="002006BF">
        <w:t>3) перечень показателей, характеризующих достижение поставленных в муниципальной программе (подпрограмме), содержащей мероприятия, направленные на развитие малого и среднего предпринимательства, целей, их целевые значения;</w:t>
      </w:r>
    </w:p>
    <w:p w:rsidR="0024702C" w:rsidRPr="002006BF" w:rsidRDefault="0024702C">
      <w:pPr>
        <w:pStyle w:val="ConsPlusNormal"/>
        <w:spacing w:before="220"/>
        <w:ind w:firstLine="540"/>
        <w:jc w:val="both"/>
      </w:pPr>
      <w:r w:rsidRPr="002006BF">
        <w:t>4) мероприятия, направленные на развитие малого и среднего предпринимательства в соответствующем муниципальном образовании Московской области;</w:t>
      </w:r>
    </w:p>
    <w:p w:rsidR="0024702C" w:rsidRPr="002006BF" w:rsidRDefault="0024702C">
      <w:pPr>
        <w:pStyle w:val="ConsPlusNormal"/>
        <w:spacing w:before="220"/>
        <w:ind w:firstLine="540"/>
        <w:jc w:val="both"/>
      </w:pPr>
      <w:r w:rsidRPr="002006BF">
        <w:t>5) иные требования к муниципальным программам (подпрограммам), установленные Правительством Московской области.</w:t>
      </w:r>
    </w:p>
    <w:p w:rsidR="0024702C" w:rsidRPr="002006BF" w:rsidRDefault="0024702C">
      <w:pPr>
        <w:pStyle w:val="ConsPlusNormal"/>
        <w:jc w:val="both"/>
      </w:pPr>
    </w:p>
    <w:p w:rsidR="0024702C" w:rsidRPr="002006BF" w:rsidRDefault="0024702C">
      <w:pPr>
        <w:pStyle w:val="ConsPlusTitle"/>
        <w:ind w:firstLine="540"/>
        <w:jc w:val="both"/>
        <w:outlineLvl w:val="1"/>
      </w:pPr>
      <w:r w:rsidRPr="002006BF">
        <w:t>Статья 11.2.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24702C" w:rsidRPr="002006BF" w:rsidRDefault="0024702C">
      <w:pPr>
        <w:pStyle w:val="ConsPlusNormal"/>
        <w:ind w:firstLine="540"/>
        <w:jc w:val="both"/>
      </w:pPr>
    </w:p>
    <w:p w:rsidR="0024702C" w:rsidRPr="002006BF" w:rsidRDefault="0024702C">
      <w:pPr>
        <w:pStyle w:val="ConsPlusNormal"/>
        <w:ind w:firstLine="540"/>
        <w:jc w:val="both"/>
      </w:pPr>
      <w:r w:rsidRPr="002006BF">
        <w:t xml:space="preserve">(введена </w:t>
      </w:r>
      <w:hyperlink r:id="rId43">
        <w:r w:rsidRPr="002006BF">
          <w:t>Законом</w:t>
        </w:r>
      </w:hyperlink>
      <w:r w:rsidRPr="002006BF">
        <w:t xml:space="preserve"> Московской области от 28.12.2020 N 299/2020-ОЗ)</w:t>
      </w:r>
    </w:p>
    <w:p w:rsidR="0024702C" w:rsidRPr="002006BF" w:rsidRDefault="0024702C">
      <w:pPr>
        <w:pStyle w:val="ConsPlusNormal"/>
        <w:jc w:val="both"/>
      </w:pPr>
    </w:p>
    <w:p w:rsidR="0024702C" w:rsidRPr="002006BF" w:rsidRDefault="0024702C">
      <w:pPr>
        <w:pStyle w:val="ConsPlusNormal"/>
        <w:ind w:firstLine="540"/>
        <w:jc w:val="both"/>
      </w:pPr>
      <w:r w:rsidRPr="002006BF">
        <w:t xml:space="preserve">1.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вправе обратиться за оказанием поддержки, предусмотренной </w:t>
      </w:r>
      <w:hyperlink w:anchor="P222">
        <w:r w:rsidRPr="002006BF">
          <w:t>статьями 12</w:t>
        </w:r>
      </w:hyperlink>
      <w:r w:rsidRPr="002006BF">
        <w:t xml:space="preserve"> - </w:t>
      </w:r>
      <w:hyperlink w:anchor="P307">
        <w:r w:rsidRPr="002006BF">
          <w:t>15</w:t>
        </w:r>
      </w:hyperlink>
      <w:r w:rsidRPr="002006BF">
        <w:t xml:space="preserve"> настоящего Закона, в органы государственной власти Московской области,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w:t>
      </w:r>
    </w:p>
    <w:p w:rsidR="0024702C" w:rsidRPr="002006BF" w:rsidRDefault="0024702C">
      <w:pPr>
        <w:pStyle w:val="ConsPlusNormal"/>
        <w:spacing w:before="220"/>
        <w:ind w:firstLine="540"/>
        <w:jc w:val="both"/>
      </w:pPr>
      <w:r w:rsidRPr="002006BF">
        <w:t>2. Мероприятия по поддержке физических лиц, применяющих специальный налоговый режим, включаются в государственные программы (подпрограммы) Московской области, муниципальные программы (подпрограммы).</w:t>
      </w:r>
    </w:p>
    <w:p w:rsidR="0024702C" w:rsidRPr="002006BF" w:rsidRDefault="0024702C">
      <w:pPr>
        <w:pStyle w:val="ConsPlusNormal"/>
        <w:spacing w:before="220"/>
        <w:ind w:firstLine="540"/>
        <w:jc w:val="both"/>
      </w:pPr>
      <w:r w:rsidRPr="002006BF">
        <w:t>3. Условия и порядок оказания поддержки физическим лицам, применяющим специальный налоговый режим, устанавливаются нормативными правовыми актами Правительства Московской области, муниципальными правовыми актами, принимаемыми в целях реализации государственных программ (подпрограмм) Московской области, муниципальных программ (подпрограмм).</w:t>
      </w:r>
    </w:p>
    <w:p w:rsidR="0024702C" w:rsidRPr="002006BF" w:rsidRDefault="0024702C">
      <w:pPr>
        <w:pStyle w:val="ConsPlusNormal"/>
        <w:jc w:val="both"/>
      </w:pPr>
    </w:p>
    <w:p w:rsidR="0024702C" w:rsidRPr="002006BF" w:rsidRDefault="0024702C">
      <w:pPr>
        <w:pStyle w:val="ConsPlusTitle"/>
        <w:ind w:firstLine="540"/>
        <w:jc w:val="both"/>
        <w:outlineLvl w:val="1"/>
      </w:pPr>
      <w:bookmarkStart w:id="2" w:name="P222"/>
      <w:bookmarkEnd w:id="2"/>
      <w:r w:rsidRPr="002006BF">
        <w:t>Статья 12. Финансовая поддержка субъектов малого и среднего предпринимательства</w:t>
      </w:r>
    </w:p>
    <w:p w:rsidR="0024702C" w:rsidRPr="002006BF" w:rsidRDefault="0024702C">
      <w:pPr>
        <w:pStyle w:val="ConsPlusNormal"/>
        <w:jc w:val="both"/>
      </w:pPr>
    </w:p>
    <w:p w:rsidR="0024702C" w:rsidRPr="002006BF" w:rsidRDefault="0024702C">
      <w:pPr>
        <w:pStyle w:val="ConsPlusNormal"/>
        <w:ind w:firstLine="540"/>
        <w:jc w:val="both"/>
      </w:pPr>
      <w:r w:rsidRPr="002006BF">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законодательством Московской области и настоящим Законом за счет средств федерального бюджета, бюджета Московской области, бюджетов муниципальных образований </w:t>
      </w:r>
      <w:r w:rsidRPr="002006BF">
        <w:lastRenderedPageBreak/>
        <w:t>Московской области и внебюджетных источников.</w:t>
      </w:r>
    </w:p>
    <w:p w:rsidR="0024702C" w:rsidRPr="002006BF" w:rsidRDefault="0024702C">
      <w:pPr>
        <w:pStyle w:val="ConsPlusNormal"/>
        <w:jc w:val="both"/>
      </w:pPr>
      <w:r w:rsidRPr="002006BF">
        <w:t xml:space="preserve">(в ред. </w:t>
      </w:r>
      <w:hyperlink r:id="rId44">
        <w:r w:rsidRPr="002006BF">
          <w:t>Закона</w:t>
        </w:r>
      </w:hyperlink>
      <w:r w:rsidRPr="002006BF">
        <w:t xml:space="preserve"> Московской области от 14.04.2016 N 27/2016-ОЗ)</w:t>
      </w:r>
    </w:p>
    <w:p w:rsidR="0024702C" w:rsidRPr="002006BF" w:rsidRDefault="0024702C">
      <w:pPr>
        <w:pStyle w:val="ConsPlusNormal"/>
        <w:spacing w:before="220"/>
        <w:ind w:firstLine="540"/>
        <w:jc w:val="both"/>
      </w:pPr>
      <w:r w:rsidRPr="002006BF">
        <w:t>2.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за счет средств бюджета Московской области осуществляется в соответствии с государственными программами (подпрограммами) Московской области, содержащими мероприятия, направленные на развитие малого и среднего предпринимательства в следующих формах:</w:t>
      </w:r>
    </w:p>
    <w:p w:rsidR="0024702C" w:rsidRPr="002006BF" w:rsidRDefault="0024702C">
      <w:pPr>
        <w:pStyle w:val="ConsPlusNormal"/>
        <w:jc w:val="both"/>
      </w:pPr>
      <w:r w:rsidRPr="002006BF">
        <w:t xml:space="preserve">(в ред. </w:t>
      </w:r>
      <w:hyperlink r:id="rId45">
        <w:r w:rsidRPr="002006BF">
          <w:t>Закона</w:t>
        </w:r>
      </w:hyperlink>
      <w:r w:rsidRPr="002006BF">
        <w:t xml:space="preserve"> Московской области от 14.04.2016 N 27/2016-ОЗ)</w:t>
      </w:r>
    </w:p>
    <w:p w:rsidR="0024702C" w:rsidRPr="002006BF" w:rsidRDefault="0024702C">
      <w:pPr>
        <w:pStyle w:val="ConsPlusNormal"/>
        <w:spacing w:before="220"/>
        <w:ind w:firstLine="540"/>
        <w:jc w:val="both"/>
      </w:pPr>
      <w:r w:rsidRPr="002006BF">
        <w:t>предоставление субсидий субъектам малого и среднего предпринимательства;</w:t>
      </w:r>
    </w:p>
    <w:p w:rsidR="0024702C" w:rsidRPr="002006BF" w:rsidRDefault="0024702C">
      <w:pPr>
        <w:pStyle w:val="ConsPlusNormal"/>
        <w:spacing w:before="220"/>
        <w:ind w:firstLine="540"/>
        <w:jc w:val="both"/>
      </w:pPr>
      <w:r w:rsidRPr="002006BF">
        <w:t>предоставление бюджетных инвестиций путем участия в капиталах организаций, образующих инфраструктуру поддержки субъектов малого и среднего предпринимательства;</w:t>
      </w:r>
    </w:p>
    <w:p w:rsidR="0024702C" w:rsidRPr="002006BF" w:rsidRDefault="0024702C">
      <w:pPr>
        <w:pStyle w:val="ConsPlusNormal"/>
        <w:spacing w:before="220"/>
        <w:ind w:firstLine="540"/>
        <w:jc w:val="both"/>
      </w:pPr>
      <w:r w:rsidRPr="002006BF">
        <w:t>предоставление гарантийной поддержки.</w:t>
      </w:r>
    </w:p>
    <w:p w:rsidR="0024702C" w:rsidRPr="002006BF" w:rsidRDefault="0024702C">
      <w:pPr>
        <w:pStyle w:val="ConsPlusNormal"/>
        <w:jc w:val="both"/>
      </w:pPr>
      <w:r w:rsidRPr="002006BF">
        <w:t xml:space="preserve">(абзац введен </w:t>
      </w:r>
      <w:hyperlink r:id="rId46">
        <w:r w:rsidRPr="002006BF">
          <w:t>Законом</w:t>
        </w:r>
      </w:hyperlink>
      <w:r w:rsidRPr="002006BF">
        <w:t xml:space="preserve"> Московской области от 29.10.2020 N 209/2020-ОЗ)</w:t>
      </w:r>
    </w:p>
    <w:p w:rsidR="0024702C" w:rsidRPr="002006BF" w:rsidRDefault="0024702C">
      <w:pPr>
        <w:pStyle w:val="ConsPlusNormal"/>
        <w:spacing w:before="220"/>
        <w:ind w:firstLine="540"/>
        <w:jc w:val="both"/>
      </w:pPr>
      <w:r w:rsidRPr="002006BF">
        <w:t xml:space="preserve">3. В целях оказания финансовой поддержки субъектов малого и среднего предпринимательства из бюджета Московской области могут предоставляться субсидии бюджетам муниципальных образований Московской области на </w:t>
      </w:r>
      <w:proofErr w:type="spellStart"/>
      <w:r w:rsidRPr="002006BF">
        <w:t>софинансирование</w:t>
      </w:r>
      <w:proofErr w:type="spellEnd"/>
      <w:r w:rsidRPr="002006BF">
        <w:t xml:space="preserve"> реализации мероприятий муниципальных программ (подпрограмм) развития малого и среднего предпринимательства.</w:t>
      </w:r>
    </w:p>
    <w:p w:rsidR="0024702C" w:rsidRPr="002006BF" w:rsidRDefault="0024702C">
      <w:pPr>
        <w:pStyle w:val="ConsPlusNormal"/>
        <w:jc w:val="both"/>
      </w:pPr>
      <w:r w:rsidRPr="002006BF">
        <w:t xml:space="preserve">(в ред. </w:t>
      </w:r>
      <w:hyperlink r:id="rId47">
        <w:r w:rsidRPr="002006BF">
          <w:t>Закона</w:t>
        </w:r>
      </w:hyperlink>
      <w:r w:rsidRPr="002006BF">
        <w:t xml:space="preserve"> Московской области от 14.04.2016 N 27/2016-ОЗ)</w:t>
      </w:r>
    </w:p>
    <w:p w:rsidR="0024702C" w:rsidRPr="002006BF" w:rsidRDefault="0024702C">
      <w:pPr>
        <w:pStyle w:val="ConsPlusNormal"/>
        <w:spacing w:before="220"/>
        <w:ind w:firstLine="540"/>
        <w:jc w:val="both"/>
      </w:pPr>
      <w:bookmarkStart w:id="3" w:name="P234"/>
      <w:bookmarkEnd w:id="3"/>
      <w:r w:rsidRPr="002006BF">
        <w:t>4. Субсидия может предоставляться субъектам малого и среднего предпринимательства из бюджета Московской области на возмещение недополученных доходов и (или) финансовое обеспечение (возмещение) затрат, возникающих в связи с:</w:t>
      </w:r>
    </w:p>
    <w:p w:rsidR="0024702C" w:rsidRPr="002006BF" w:rsidRDefault="0024702C">
      <w:pPr>
        <w:pStyle w:val="ConsPlusNormal"/>
        <w:spacing w:before="220"/>
        <w:ind w:firstLine="540"/>
        <w:jc w:val="both"/>
      </w:pPr>
      <w:r w:rsidRPr="002006BF">
        <w:t>1) приобретением 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утверждаемым Правительством Российской Федерации (далее - Классификация основных средств), для создания и (или) развития либо модернизации производства товаров (работ, услуг) и монтажом указанного оборудования (если затраты на монтаж предусмотрены договором (контрактом) на приобретение оборудования);</w:t>
      </w:r>
    </w:p>
    <w:p w:rsidR="0024702C" w:rsidRPr="002006BF" w:rsidRDefault="0024702C">
      <w:pPr>
        <w:pStyle w:val="ConsPlusNormal"/>
        <w:spacing w:before="220"/>
        <w:ind w:firstLine="540"/>
        <w:jc w:val="both"/>
      </w:pPr>
      <w:r w:rsidRPr="002006BF">
        <w:t>2) оплатой первого взноса (аванса) при заключении договора лизинга с российскими лизинговыми организациями на:</w:t>
      </w:r>
    </w:p>
    <w:p w:rsidR="0024702C" w:rsidRPr="002006BF" w:rsidRDefault="0024702C">
      <w:pPr>
        <w:pStyle w:val="ConsPlusNormal"/>
        <w:spacing w:before="220"/>
        <w:ind w:firstLine="540"/>
        <w:jc w:val="both"/>
      </w:pPr>
      <w:r w:rsidRPr="002006BF">
        <w:t>приобретение в лизинг 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w:t>
      </w:r>
    </w:p>
    <w:p w:rsidR="0024702C" w:rsidRPr="002006BF" w:rsidRDefault="0024702C">
      <w:pPr>
        <w:pStyle w:val="ConsPlusNormal"/>
        <w:spacing w:before="220"/>
        <w:ind w:firstLine="540"/>
        <w:jc w:val="both"/>
      </w:pPr>
      <w:r w:rsidRPr="002006BF">
        <w:t xml:space="preserve">приобретение в лизинг универсальных мобильных платформ, а именно мобильной службы быта, мобильного </w:t>
      </w:r>
      <w:proofErr w:type="spellStart"/>
      <w:r w:rsidRPr="002006BF">
        <w:t>шиномонтажа</w:t>
      </w:r>
      <w:proofErr w:type="spellEnd"/>
      <w:r w:rsidRPr="002006BF">
        <w:t>, мобильного пункта быстрого питания, мобильного пункта производства готовых к употреблению продуктов питания (хлебобулочные и кондитерские изделия, блины, гриль, пончики и прочее), мобильного ремонта обуви, мобильного центра первичной обработки и фасовки сельскохозяйственной продукции, мобильного пункта заготовки молочной продукции;</w:t>
      </w:r>
    </w:p>
    <w:p w:rsidR="0024702C" w:rsidRPr="002006BF" w:rsidRDefault="0024702C">
      <w:pPr>
        <w:pStyle w:val="ConsPlusNormal"/>
        <w:spacing w:before="220"/>
        <w:ind w:firstLine="540"/>
        <w:jc w:val="both"/>
      </w:pPr>
      <w:r w:rsidRPr="002006BF">
        <w:t>3) арендными платежами в соответствии с заключенным договором аренды (субаренды);</w:t>
      </w:r>
    </w:p>
    <w:p w:rsidR="0024702C" w:rsidRPr="002006BF" w:rsidRDefault="0024702C">
      <w:pPr>
        <w:pStyle w:val="ConsPlusNormal"/>
        <w:spacing w:before="220"/>
        <w:ind w:firstLine="540"/>
        <w:jc w:val="both"/>
      </w:pPr>
      <w:r w:rsidRPr="002006BF">
        <w:t>4) выкупом помещения для осуществления видов деятельности, установленных государственными программами (подпрограммами) Московской области, содержащими мероприятия, направленные на развитие малого и среднего предпринимательства;</w:t>
      </w:r>
    </w:p>
    <w:p w:rsidR="0024702C" w:rsidRPr="002006BF" w:rsidRDefault="0024702C">
      <w:pPr>
        <w:pStyle w:val="ConsPlusNormal"/>
        <w:spacing w:before="220"/>
        <w:ind w:firstLine="540"/>
        <w:jc w:val="both"/>
      </w:pPr>
      <w:r w:rsidRPr="002006BF">
        <w:lastRenderedPageBreak/>
        <w:t>5) текущим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11 месяцев);</w:t>
      </w:r>
    </w:p>
    <w:p w:rsidR="0024702C" w:rsidRPr="002006BF" w:rsidRDefault="0024702C">
      <w:pPr>
        <w:pStyle w:val="ConsPlusNormal"/>
        <w:spacing w:before="220"/>
        <w:ind w:firstLine="540"/>
        <w:jc w:val="both"/>
      </w:pPr>
      <w:r w:rsidRPr="002006BF">
        <w:t>6) капитальным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трех лет);</w:t>
      </w:r>
    </w:p>
    <w:p w:rsidR="0024702C" w:rsidRPr="002006BF" w:rsidRDefault="0024702C">
      <w:pPr>
        <w:pStyle w:val="ConsPlusNormal"/>
        <w:spacing w:before="220"/>
        <w:ind w:firstLine="540"/>
        <w:jc w:val="both"/>
      </w:pPr>
      <w:r w:rsidRPr="002006BF">
        <w:t>7) реконструкцией помещения (при условии, что получатель субсидии является собственником помещения);</w:t>
      </w:r>
    </w:p>
    <w:p w:rsidR="0024702C" w:rsidRPr="002006BF" w:rsidRDefault="0024702C">
      <w:pPr>
        <w:pStyle w:val="ConsPlusNormal"/>
        <w:spacing w:before="220"/>
        <w:ind w:firstLine="540"/>
        <w:jc w:val="both"/>
      </w:pPr>
      <w:r w:rsidRPr="002006BF">
        <w:t>8) приобретением основных средств (за исключением легковых автотранспортных средств);</w:t>
      </w:r>
    </w:p>
    <w:p w:rsidR="0024702C" w:rsidRPr="002006BF" w:rsidRDefault="0024702C">
      <w:pPr>
        <w:pStyle w:val="ConsPlusNormal"/>
        <w:spacing w:before="220"/>
        <w:ind w:firstLine="540"/>
        <w:jc w:val="both"/>
      </w:pPr>
      <w:r w:rsidRPr="002006BF">
        <w:t>9) оплатой коммунальных услуг;</w:t>
      </w:r>
    </w:p>
    <w:p w:rsidR="0024702C" w:rsidRPr="002006BF" w:rsidRDefault="0024702C">
      <w:pPr>
        <w:pStyle w:val="ConsPlusNormal"/>
        <w:spacing w:before="220"/>
        <w:ind w:firstLine="540"/>
        <w:jc w:val="both"/>
      </w:pPr>
      <w:r w:rsidRPr="002006BF">
        <w:t>10) приобретением сырья, расходных материалов и инструментов, необходимых для изготовления продукции;</w:t>
      </w:r>
    </w:p>
    <w:p w:rsidR="0024702C" w:rsidRPr="002006BF" w:rsidRDefault="0024702C">
      <w:pPr>
        <w:pStyle w:val="ConsPlusNormal"/>
        <w:spacing w:before="220"/>
        <w:ind w:firstLine="540"/>
        <w:jc w:val="both"/>
      </w:pPr>
      <w:r w:rsidRPr="002006BF">
        <w:t xml:space="preserve">11) участием в региональных, межрегиональных и международных выставочных и </w:t>
      </w:r>
      <w:proofErr w:type="spellStart"/>
      <w:r w:rsidRPr="002006BF">
        <w:t>выставочно</w:t>
      </w:r>
      <w:proofErr w:type="spellEnd"/>
      <w:r w:rsidRPr="002006BF">
        <w:t>-ярмарочных мероприятиях;</w:t>
      </w:r>
    </w:p>
    <w:p w:rsidR="0024702C" w:rsidRPr="002006BF" w:rsidRDefault="0024702C">
      <w:pPr>
        <w:pStyle w:val="ConsPlusNormal"/>
        <w:spacing w:before="220"/>
        <w:ind w:firstLine="540"/>
        <w:jc w:val="both"/>
      </w:pPr>
      <w:r w:rsidRPr="002006BF">
        <w:t xml:space="preserve">12) приобретением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2006BF">
        <w:t>рециркуляторы</w:t>
      </w:r>
      <w:proofErr w:type="spellEnd"/>
      <w:r w:rsidRPr="002006BF">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24702C" w:rsidRPr="002006BF" w:rsidRDefault="0024702C">
      <w:pPr>
        <w:pStyle w:val="ConsPlusNormal"/>
        <w:spacing w:before="220"/>
        <w:ind w:firstLine="540"/>
        <w:jc w:val="both"/>
      </w:pPr>
      <w:r w:rsidRPr="002006BF">
        <w:t>13) повышением квалификации и (или) участием в образовательных программах работников субъекта предпринимательской деятельности;</w:t>
      </w:r>
    </w:p>
    <w:p w:rsidR="0024702C" w:rsidRPr="002006BF" w:rsidRDefault="0024702C">
      <w:pPr>
        <w:pStyle w:val="ConsPlusNormal"/>
        <w:spacing w:before="220"/>
        <w:ind w:firstLine="540"/>
        <w:jc w:val="both"/>
      </w:pPr>
      <w:r w:rsidRPr="002006BF">
        <w:t>14) медицинским обслуживанием детей;</w:t>
      </w:r>
    </w:p>
    <w:p w:rsidR="0024702C" w:rsidRPr="002006BF" w:rsidRDefault="0024702C">
      <w:pPr>
        <w:pStyle w:val="ConsPlusNormal"/>
        <w:spacing w:before="220"/>
        <w:ind w:firstLine="540"/>
        <w:jc w:val="both"/>
      </w:pPr>
      <w:r w:rsidRPr="002006BF">
        <w:t>15) приобретением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2006BF">
        <w:t>абилитации</w:t>
      </w:r>
      <w:proofErr w:type="spellEnd"/>
      <w:r w:rsidRPr="002006BF">
        <w:t>) инвалидов;</w:t>
      </w:r>
    </w:p>
    <w:p w:rsidR="0024702C" w:rsidRPr="002006BF" w:rsidRDefault="0024702C">
      <w:pPr>
        <w:pStyle w:val="ConsPlusNormal"/>
        <w:spacing w:before="220"/>
        <w:ind w:firstLine="540"/>
        <w:jc w:val="both"/>
      </w:pPr>
      <w:r w:rsidRPr="002006BF">
        <w:t>16) созданием, и (или) реконструкцией, и (или) модернизацией сооружений, не относящихся к объектам капитального строительства, на:</w:t>
      </w:r>
    </w:p>
    <w:p w:rsidR="0024702C" w:rsidRPr="002006BF" w:rsidRDefault="0024702C">
      <w:pPr>
        <w:pStyle w:val="ConsPlusNormal"/>
        <w:spacing w:before="220"/>
        <w:ind w:firstLine="540"/>
        <w:jc w:val="both"/>
      </w:pPr>
      <w:r w:rsidRPr="002006BF">
        <w:t>инженерные изыскания, проектную документацию, получение исходно-разрешительной документации, необходимые для осуществления строительства и (или) реконструкции и ввода сооружений в эксплуатацию (в том числе лицензии, разрешения, согласования);</w:t>
      </w:r>
    </w:p>
    <w:p w:rsidR="0024702C" w:rsidRPr="002006BF" w:rsidRDefault="0024702C">
      <w:pPr>
        <w:pStyle w:val="ConsPlusNormal"/>
        <w:spacing w:before="220"/>
        <w:ind w:firstLine="540"/>
        <w:jc w:val="both"/>
      </w:pPr>
      <w:r w:rsidRPr="002006BF">
        <w:t>ремонтно-отделочные работы, в том числе капитальный ремонт, сооружений;</w:t>
      </w:r>
    </w:p>
    <w:p w:rsidR="0024702C" w:rsidRPr="002006BF" w:rsidRDefault="0024702C">
      <w:pPr>
        <w:pStyle w:val="ConsPlusNormal"/>
        <w:spacing w:before="220"/>
        <w:ind w:firstLine="540"/>
        <w:jc w:val="both"/>
      </w:pPr>
      <w:r w:rsidRPr="002006BF">
        <w:t>создание объектов инженерной инфраструктуры, не относящихся к объектам капитального строительства;</w:t>
      </w:r>
    </w:p>
    <w:p w:rsidR="0024702C" w:rsidRPr="002006BF" w:rsidRDefault="0024702C">
      <w:pPr>
        <w:pStyle w:val="ConsPlusNormal"/>
        <w:spacing w:before="220"/>
        <w:ind w:firstLine="540"/>
        <w:jc w:val="both"/>
      </w:pPr>
      <w:r w:rsidRPr="002006BF">
        <w:t>приобретение и монтаж инженерных систем, в том числе систем отопления, вентиляции и кондиционирования, водоснабжения и водоотведения, слаботочных систем и внутренней электрики, систем видеонаблюдения, контроля и управления доступом, систем пожаротушения, пожарной сигнализации;</w:t>
      </w:r>
    </w:p>
    <w:p w:rsidR="0024702C" w:rsidRPr="002006BF" w:rsidRDefault="0024702C">
      <w:pPr>
        <w:pStyle w:val="ConsPlusNormal"/>
        <w:spacing w:before="220"/>
        <w:ind w:firstLine="540"/>
        <w:jc w:val="both"/>
      </w:pPr>
      <w:r w:rsidRPr="002006BF">
        <w:t xml:space="preserve">17) осуществлением предпринимательской деятельности в рамках договора коммерческой </w:t>
      </w:r>
      <w:r w:rsidRPr="002006BF">
        <w:lastRenderedPageBreak/>
        <w:t>концессии;</w:t>
      </w:r>
    </w:p>
    <w:p w:rsidR="0024702C" w:rsidRPr="002006BF" w:rsidRDefault="0024702C">
      <w:pPr>
        <w:pStyle w:val="ConsPlusNormal"/>
        <w:spacing w:before="220"/>
        <w:ind w:firstLine="540"/>
        <w:jc w:val="both"/>
      </w:pPr>
      <w:r w:rsidRPr="002006BF">
        <w:t>18) продвижением (экспонированием) товаров, работ, и услуг на торговых площадках в информационно-телекоммуникационной сети "Интернет" и сервисах по доставке продуктов питания;</w:t>
      </w:r>
    </w:p>
    <w:p w:rsidR="0024702C" w:rsidRPr="002006BF" w:rsidRDefault="0024702C">
      <w:pPr>
        <w:pStyle w:val="ConsPlusNormal"/>
        <w:spacing w:before="220"/>
        <w:ind w:firstLine="540"/>
        <w:jc w:val="both"/>
      </w:pPr>
      <w:r w:rsidRPr="002006BF">
        <w:t>19) выплатой процентов по кредитам и займам;</w:t>
      </w:r>
    </w:p>
    <w:p w:rsidR="0024702C" w:rsidRPr="002006BF" w:rsidRDefault="0024702C">
      <w:pPr>
        <w:pStyle w:val="ConsPlusNormal"/>
        <w:spacing w:before="220"/>
        <w:ind w:firstLine="540"/>
        <w:jc w:val="both"/>
      </w:pPr>
      <w:r w:rsidRPr="002006BF">
        <w:t>20) получением разрешений (лицензий), необходимых в соответствии с законодательством Российской Федерации для осуществления видов деятельности, установленных государственными программами (подпрограммами) Московской области, содержащими мероприятия, направленные на развитие малого и среднего предпринимательства;</w:t>
      </w:r>
    </w:p>
    <w:p w:rsidR="0024702C" w:rsidRPr="002006BF" w:rsidRDefault="0024702C">
      <w:pPr>
        <w:pStyle w:val="ConsPlusNormal"/>
        <w:spacing w:before="220"/>
        <w:ind w:firstLine="540"/>
        <w:jc w:val="both"/>
      </w:pPr>
      <w:r w:rsidRPr="002006BF">
        <w:t>21) размещением сезонных (летних) кафе.</w:t>
      </w:r>
    </w:p>
    <w:p w:rsidR="0024702C" w:rsidRPr="002006BF" w:rsidRDefault="0024702C">
      <w:pPr>
        <w:pStyle w:val="ConsPlusNormal"/>
        <w:jc w:val="both"/>
      </w:pPr>
      <w:r w:rsidRPr="002006BF">
        <w:t xml:space="preserve">(часть 4 введена </w:t>
      </w:r>
      <w:hyperlink r:id="rId48">
        <w:r w:rsidRPr="002006BF">
          <w:t>Законом</w:t>
        </w:r>
      </w:hyperlink>
      <w:r w:rsidRPr="002006BF">
        <w:t xml:space="preserve"> Московской области от 22.12.2020 N 285/2020-ОЗ)</w:t>
      </w:r>
    </w:p>
    <w:p w:rsidR="0024702C" w:rsidRPr="002006BF" w:rsidRDefault="0024702C">
      <w:pPr>
        <w:pStyle w:val="ConsPlusNormal"/>
        <w:spacing w:before="220"/>
        <w:ind w:firstLine="540"/>
        <w:jc w:val="both"/>
      </w:pPr>
      <w:r w:rsidRPr="002006BF">
        <w:t xml:space="preserve">5. Субъекты малого и среднего предпринимательства для предоставления субсидий на возмещение недополученных доходов и (или) финансового обеспечения (возмещения) затрат, указанных в </w:t>
      </w:r>
      <w:hyperlink w:anchor="P234">
        <w:r w:rsidRPr="002006BF">
          <w:t>части 4</w:t>
        </w:r>
      </w:hyperlink>
      <w:r w:rsidRPr="002006BF">
        <w:t xml:space="preserve"> настоящей статьи, должны соответствовать следующим основным требованиям (критериям):</w:t>
      </w:r>
    </w:p>
    <w:p w:rsidR="0024702C" w:rsidRPr="002006BF" w:rsidRDefault="0024702C">
      <w:pPr>
        <w:pStyle w:val="ConsPlusNormal"/>
        <w:spacing w:before="220"/>
        <w:ind w:firstLine="540"/>
        <w:jc w:val="both"/>
      </w:pPr>
      <w:r w:rsidRPr="002006BF">
        <w:t xml:space="preserve">1) регистрация в качестве юридического лица или индивидуального предпринимателя на территории Московской области в установленном законодательством Российской Федерации порядке и отнесение к категории субъектов малого и среднего предпринимательства в соответствии с Федеральным </w:t>
      </w:r>
      <w:hyperlink r:id="rId49">
        <w:r w:rsidRPr="002006BF">
          <w:t>законом</w:t>
        </w:r>
      </w:hyperlink>
      <w:r w:rsidRPr="002006BF">
        <w:t xml:space="preserve"> от 24 июля 2007 года N 209-ФЗ "О развитии малого и среднего предпринимательства в Российской Федерации";</w:t>
      </w:r>
    </w:p>
    <w:p w:rsidR="0024702C" w:rsidRPr="002006BF" w:rsidRDefault="0024702C">
      <w:pPr>
        <w:pStyle w:val="ConsPlusNormal"/>
        <w:spacing w:before="220"/>
        <w:ind w:firstLine="540"/>
        <w:jc w:val="both"/>
      </w:pPr>
      <w:r w:rsidRPr="002006BF">
        <w:t>2) размер среднемесячной заработной платы работников субъектов предпринимательской деятельности, составляющий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24702C" w:rsidRPr="002006BF" w:rsidRDefault="0024702C">
      <w:pPr>
        <w:pStyle w:val="ConsPlusNormal"/>
        <w:spacing w:before="220"/>
        <w:ind w:firstLine="540"/>
        <w:jc w:val="both"/>
      </w:pPr>
      <w:r w:rsidRPr="002006BF">
        <w:t>3) осуществление видов и (или) направлений деятельности, установленных государственными программами (подпрограммами) Московской области, содержащими мероприятия, направленные на развитие малого и среднего предпринимательства, для получателей субсидий из бюджета Московской области.</w:t>
      </w:r>
    </w:p>
    <w:p w:rsidR="0024702C" w:rsidRPr="002006BF" w:rsidRDefault="0024702C">
      <w:pPr>
        <w:pStyle w:val="ConsPlusNormal"/>
        <w:jc w:val="both"/>
      </w:pPr>
      <w:r w:rsidRPr="002006BF">
        <w:t xml:space="preserve">(часть 5 введена </w:t>
      </w:r>
      <w:hyperlink r:id="rId50">
        <w:r w:rsidRPr="002006BF">
          <w:t>Законом</w:t>
        </w:r>
      </w:hyperlink>
      <w:r w:rsidRPr="002006BF">
        <w:t xml:space="preserve"> Московской области от 22.12.2020 N 285/2020-ОЗ)</w:t>
      </w:r>
    </w:p>
    <w:p w:rsidR="0024702C" w:rsidRPr="002006BF" w:rsidRDefault="0024702C">
      <w:pPr>
        <w:pStyle w:val="ConsPlusNormal"/>
        <w:spacing w:before="220"/>
        <w:ind w:firstLine="540"/>
        <w:jc w:val="both"/>
      </w:pPr>
      <w:r w:rsidRPr="002006BF">
        <w:t xml:space="preserve">6. Конкретизация видов недополученных доходов и (или) затрат, указанных в </w:t>
      </w:r>
      <w:hyperlink w:anchor="P234">
        <w:r w:rsidRPr="002006BF">
          <w:t>части 4</w:t>
        </w:r>
      </w:hyperlink>
      <w:r w:rsidRPr="002006BF">
        <w:t xml:space="preserve"> </w:t>
      </w:r>
      <w:proofErr w:type="gramStart"/>
      <w:r w:rsidRPr="002006BF">
        <w:t>настоящей статьи</w:t>
      </w:r>
      <w:proofErr w:type="gramEnd"/>
      <w:r w:rsidRPr="002006BF">
        <w:t xml:space="preserve"> устанавливается Правительством Московской области в порядках предоставления соответствующих субсидий. В порядках предоставления таких субсидий также могут устанавливаться дополнительные требования (критерии) для предоставления субсидии получателям поддержки, предусмотренным настоящей статьей.</w:t>
      </w:r>
    </w:p>
    <w:p w:rsidR="0024702C" w:rsidRPr="002006BF" w:rsidRDefault="0024702C">
      <w:pPr>
        <w:pStyle w:val="ConsPlusNormal"/>
        <w:jc w:val="both"/>
      </w:pPr>
      <w:r w:rsidRPr="002006BF">
        <w:t xml:space="preserve">(часть 6 введена </w:t>
      </w:r>
      <w:hyperlink r:id="rId51">
        <w:r w:rsidRPr="002006BF">
          <w:t>Законом</w:t>
        </w:r>
      </w:hyperlink>
      <w:r w:rsidRPr="002006BF">
        <w:t xml:space="preserve"> Московской области от 22.12.2020 N 285/2020-ОЗ)</w:t>
      </w:r>
    </w:p>
    <w:p w:rsidR="0024702C" w:rsidRPr="002006BF" w:rsidRDefault="0024702C">
      <w:pPr>
        <w:pStyle w:val="ConsPlusNormal"/>
        <w:jc w:val="both"/>
      </w:pPr>
    </w:p>
    <w:p w:rsidR="0024702C" w:rsidRPr="002006BF" w:rsidRDefault="0024702C">
      <w:pPr>
        <w:pStyle w:val="ConsPlusTitle"/>
        <w:ind w:firstLine="540"/>
        <w:jc w:val="both"/>
        <w:outlineLvl w:val="1"/>
      </w:pPr>
      <w:r w:rsidRPr="002006BF">
        <w:t>Статья 12.1. Гарантийная поддержка субъектов малого и среднего предпринимательства</w:t>
      </w:r>
    </w:p>
    <w:p w:rsidR="0024702C" w:rsidRPr="002006BF" w:rsidRDefault="0024702C">
      <w:pPr>
        <w:pStyle w:val="ConsPlusNormal"/>
        <w:ind w:firstLine="540"/>
        <w:jc w:val="both"/>
      </w:pPr>
    </w:p>
    <w:p w:rsidR="0024702C" w:rsidRPr="002006BF" w:rsidRDefault="0024702C">
      <w:pPr>
        <w:pStyle w:val="ConsPlusNormal"/>
        <w:ind w:firstLine="540"/>
        <w:jc w:val="both"/>
      </w:pPr>
      <w:r w:rsidRPr="002006BF">
        <w:t xml:space="preserve">(введена </w:t>
      </w:r>
      <w:hyperlink r:id="rId52">
        <w:r w:rsidRPr="002006BF">
          <w:t>Законом</w:t>
        </w:r>
      </w:hyperlink>
      <w:r w:rsidRPr="002006BF">
        <w:t xml:space="preserve"> Московской области от 29.10.2020 N 209/2020-ОЗ)</w:t>
      </w:r>
    </w:p>
    <w:p w:rsidR="0024702C" w:rsidRPr="002006BF" w:rsidRDefault="0024702C">
      <w:pPr>
        <w:pStyle w:val="ConsPlusNormal"/>
        <w:jc w:val="both"/>
      </w:pPr>
    </w:p>
    <w:p w:rsidR="0024702C" w:rsidRPr="002006BF" w:rsidRDefault="0024702C">
      <w:pPr>
        <w:pStyle w:val="ConsPlusNormal"/>
        <w:ind w:firstLine="540"/>
        <w:jc w:val="both"/>
      </w:pPr>
      <w:r w:rsidRPr="002006BF">
        <w:t>1. Оказание гарантийной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федеральными нормативными правовыми актами и нормативными правовыми актами Московской области гарантийными организациями, являющимися участниками национальной гарантийной системы.</w:t>
      </w:r>
    </w:p>
    <w:p w:rsidR="0024702C" w:rsidRPr="002006BF" w:rsidRDefault="0024702C">
      <w:pPr>
        <w:pStyle w:val="ConsPlusNormal"/>
        <w:spacing w:before="220"/>
        <w:ind w:firstLine="540"/>
        <w:jc w:val="both"/>
      </w:pPr>
      <w:r w:rsidRPr="002006BF">
        <w:lastRenderedPageBreak/>
        <w:t>2. Оказание гарантийной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путем предоставления поручительств и (или) независимых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 соответствии с федеральными нормативными правовыми актами и нормативными правовыми актами Московской области.</w:t>
      </w:r>
    </w:p>
    <w:p w:rsidR="0024702C" w:rsidRPr="002006BF" w:rsidRDefault="0024702C">
      <w:pPr>
        <w:pStyle w:val="ConsPlusNormal"/>
        <w:jc w:val="both"/>
      </w:pPr>
    </w:p>
    <w:p w:rsidR="0024702C" w:rsidRPr="002006BF" w:rsidRDefault="0024702C">
      <w:pPr>
        <w:pStyle w:val="ConsPlusTitle"/>
        <w:ind w:firstLine="540"/>
        <w:jc w:val="both"/>
        <w:outlineLvl w:val="1"/>
      </w:pPr>
      <w:r w:rsidRPr="002006BF">
        <w:t>Статья 13. Имущественная поддержка субъектов малого и среднего предпринимательства</w:t>
      </w:r>
    </w:p>
    <w:p w:rsidR="0024702C" w:rsidRPr="002006BF" w:rsidRDefault="0024702C">
      <w:pPr>
        <w:pStyle w:val="ConsPlusNormal"/>
        <w:jc w:val="both"/>
      </w:pPr>
    </w:p>
    <w:p w:rsidR="0024702C" w:rsidRPr="002006BF" w:rsidRDefault="0024702C">
      <w:pPr>
        <w:pStyle w:val="ConsPlusNormal"/>
        <w:ind w:firstLine="540"/>
        <w:jc w:val="both"/>
      </w:pPr>
      <w:r w:rsidRPr="002006BF">
        <w:t>1. Оказание имущественной поддержки субъектам малого и среднего предпринимательства и организациями, образующими инфраструктуру поддержки субъектов малого и среднего предпринимательства, осуществляется органами государственной власти Московской области,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Указанное имущество должно использоваться по целевому назначению.</w:t>
      </w:r>
    </w:p>
    <w:p w:rsidR="0024702C" w:rsidRPr="002006BF" w:rsidRDefault="0024702C">
      <w:pPr>
        <w:pStyle w:val="ConsPlusNormal"/>
        <w:jc w:val="both"/>
      </w:pPr>
      <w:r w:rsidRPr="002006BF">
        <w:t xml:space="preserve">(в ред. </w:t>
      </w:r>
      <w:hyperlink r:id="rId53">
        <w:r w:rsidRPr="002006BF">
          <w:t>Закона</w:t>
        </w:r>
      </w:hyperlink>
      <w:r w:rsidRPr="002006BF">
        <w:t xml:space="preserve"> Московской области от 14.04.2016 N 27/2016-ОЗ)</w:t>
      </w:r>
    </w:p>
    <w:p w:rsidR="0024702C" w:rsidRPr="002006BF" w:rsidRDefault="0024702C">
      <w:pPr>
        <w:pStyle w:val="ConsPlusNormal"/>
        <w:spacing w:before="220"/>
        <w:ind w:firstLine="540"/>
        <w:jc w:val="both"/>
      </w:pPr>
      <w:bookmarkStart w:id="4" w:name="P282"/>
      <w:bookmarkEnd w:id="4"/>
      <w:r w:rsidRPr="002006BF">
        <w:t>2. Органы государственной власти Московской области, органы местного самоуправления утверждают перечни государственного (Московской области), муниципального имущества, свободного от прав третьих лиц (за исключением имущественных прав субъектов малого и среднего предпринимательства), при этом:</w:t>
      </w:r>
    </w:p>
    <w:p w:rsidR="0024702C" w:rsidRPr="002006BF" w:rsidRDefault="0024702C">
      <w:pPr>
        <w:pStyle w:val="ConsPlusNormal"/>
        <w:spacing w:before="220"/>
        <w:ind w:firstLine="540"/>
        <w:jc w:val="both"/>
      </w:pPr>
      <w:r w:rsidRPr="002006BF">
        <w:t>1)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4702C" w:rsidRPr="002006BF" w:rsidRDefault="0024702C">
      <w:pPr>
        <w:pStyle w:val="ConsPlusNormal"/>
        <w:spacing w:before="220"/>
        <w:ind w:firstLine="540"/>
        <w:jc w:val="both"/>
      </w:pPr>
      <w:r w:rsidRPr="002006BF">
        <w:t>2) государственное и муниципальное имущество, включенное в перечни,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24702C" w:rsidRPr="002006BF" w:rsidRDefault="0024702C">
      <w:pPr>
        <w:pStyle w:val="ConsPlusNormal"/>
        <w:spacing w:before="220"/>
        <w:ind w:firstLine="540"/>
        <w:jc w:val="both"/>
      </w:pPr>
      <w:r w:rsidRPr="002006BF">
        <w:t>3. Перечни государственного и муниципального имущества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органов государственной власти Московской области, органов местного самоуправления.</w:t>
      </w:r>
    </w:p>
    <w:p w:rsidR="0024702C" w:rsidRPr="002006BF" w:rsidRDefault="0024702C">
      <w:pPr>
        <w:pStyle w:val="ConsPlusNormal"/>
        <w:jc w:val="both"/>
      </w:pPr>
      <w:r w:rsidRPr="002006BF">
        <w:t xml:space="preserve">(в ред. </w:t>
      </w:r>
      <w:hyperlink r:id="rId54">
        <w:r w:rsidRPr="002006BF">
          <w:t>Закона</w:t>
        </w:r>
      </w:hyperlink>
      <w:r w:rsidRPr="002006BF">
        <w:t xml:space="preserve"> Московской области от 11.11.2011 N 187/2011-ОЗ)</w:t>
      </w:r>
    </w:p>
    <w:p w:rsidR="0024702C" w:rsidRPr="002006BF" w:rsidRDefault="0024702C">
      <w:pPr>
        <w:pStyle w:val="ConsPlusNormal"/>
        <w:spacing w:before="220"/>
        <w:ind w:firstLine="540"/>
        <w:jc w:val="both"/>
      </w:pPr>
      <w:r w:rsidRPr="002006BF">
        <w:t xml:space="preserve">4. Порядок формирования, ведения, обязательного опубликования указанных в </w:t>
      </w:r>
      <w:hyperlink w:anchor="P282">
        <w:r w:rsidRPr="002006BF">
          <w:t>части 2</w:t>
        </w:r>
      </w:hyperlink>
      <w:r w:rsidRPr="002006BF">
        <w:t xml:space="preserve"> настоящей статьи перечней, устанавливается соответственно Правительством Московской области и муниципальными правовыми актами.</w:t>
      </w:r>
    </w:p>
    <w:p w:rsidR="0024702C" w:rsidRPr="002006BF" w:rsidRDefault="0024702C">
      <w:pPr>
        <w:pStyle w:val="ConsPlusNormal"/>
        <w:spacing w:before="220"/>
        <w:ind w:firstLine="540"/>
        <w:jc w:val="both"/>
      </w:pPr>
      <w:r w:rsidRPr="002006BF">
        <w:t>5. Запрещаются продажа переданного субъектам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24702C" w:rsidRPr="002006BF" w:rsidRDefault="0024702C">
      <w:pPr>
        <w:pStyle w:val="ConsPlusNormal"/>
        <w:spacing w:before="220"/>
        <w:ind w:firstLine="540"/>
        <w:jc w:val="both"/>
      </w:pPr>
      <w:r w:rsidRPr="002006BF">
        <w:t xml:space="preserve">6. Размер арендной платы и условия предоставления и использования государственного и муниципального недвижимого имущества, предоставляемого субъектам малого и среднего предпринимательства и организациям инфраструктуры поддержки субъектов малого и среднего предпринимательства, определяются договором аренды в порядке, установленном законодательством Московской области, нормативными правовыми актами органов местного </w:t>
      </w:r>
      <w:r w:rsidRPr="002006BF">
        <w:lastRenderedPageBreak/>
        <w:t>самоуправления.</w:t>
      </w:r>
    </w:p>
    <w:p w:rsidR="0024702C" w:rsidRPr="002006BF" w:rsidRDefault="0024702C">
      <w:pPr>
        <w:pStyle w:val="ConsPlusNormal"/>
        <w:jc w:val="both"/>
      </w:pPr>
    </w:p>
    <w:p w:rsidR="0024702C" w:rsidRPr="002006BF" w:rsidRDefault="0024702C">
      <w:pPr>
        <w:pStyle w:val="ConsPlusTitle"/>
        <w:ind w:firstLine="540"/>
        <w:jc w:val="both"/>
        <w:outlineLvl w:val="1"/>
      </w:pPr>
      <w:r w:rsidRPr="002006BF">
        <w:t>Статья 14. Информационная поддержка субъектов малого и среднего предпринимательства</w:t>
      </w:r>
    </w:p>
    <w:p w:rsidR="0024702C" w:rsidRPr="002006BF" w:rsidRDefault="0024702C">
      <w:pPr>
        <w:pStyle w:val="ConsPlusNormal"/>
        <w:ind w:firstLine="540"/>
        <w:jc w:val="both"/>
      </w:pPr>
    </w:p>
    <w:p w:rsidR="0024702C" w:rsidRPr="002006BF" w:rsidRDefault="0024702C">
      <w:pPr>
        <w:pStyle w:val="ConsPlusNormal"/>
        <w:ind w:firstLine="540"/>
        <w:jc w:val="both"/>
      </w:pPr>
      <w:r w:rsidRPr="002006BF">
        <w:t xml:space="preserve">(в ред. </w:t>
      </w:r>
      <w:hyperlink r:id="rId55">
        <w:r w:rsidRPr="002006BF">
          <w:t>Закона</w:t>
        </w:r>
      </w:hyperlink>
      <w:r w:rsidRPr="002006BF">
        <w:t xml:space="preserve"> Московской области от 14.04.2016 N 27/2016-ОЗ)</w:t>
      </w:r>
    </w:p>
    <w:p w:rsidR="0024702C" w:rsidRPr="002006BF" w:rsidRDefault="0024702C">
      <w:pPr>
        <w:pStyle w:val="ConsPlusNormal"/>
        <w:jc w:val="both"/>
      </w:pPr>
    </w:p>
    <w:p w:rsidR="0024702C" w:rsidRPr="002006BF" w:rsidRDefault="0024702C">
      <w:pPr>
        <w:pStyle w:val="ConsPlusNormal"/>
        <w:ind w:firstLine="540"/>
        <w:jc w:val="both"/>
      </w:pPr>
      <w:r w:rsidRPr="002006BF">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Московской области и органами местного самоуправления муниципальных образований Московской области путем размещения в пределах их компетенции в информационно-телекоммуникационной сети "Интернет" на своих официальных сайтах следующей информации:</w:t>
      </w:r>
    </w:p>
    <w:p w:rsidR="0024702C" w:rsidRPr="002006BF" w:rsidRDefault="0024702C">
      <w:pPr>
        <w:pStyle w:val="ConsPlusNormal"/>
        <w:spacing w:before="220"/>
        <w:ind w:firstLine="540"/>
        <w:jc w:val="both"/>
      </w:pPr>
      <w:r w:rsidRPr="002006BF">
        <w:t>1) о законодательстве в сфере малого и среднего предпринимательства;</w:t>
      </w:r>
    </w:p>
    <w:p w:rsidR="0024702C" w:rsidRPr="002006BF" w:rsidRDefault="0024702C">
      <w:pPr>
        <w:pStyle w:val="ConsPlusNormal"/>
        <w:spacing w:before="220"/>
        <w:ind w:firstLine="540"/>
        <w:jc w:val="both"/>
      </w:pPr>
      <w:r w:rsidRPr="002006BF">
        <w:t>2) о реестре субъектов малого и среднего предпринимательства - получателей поддержки;</w:t>
      </w:r>
    </w:p>
    <w:p w:rsidR="0024702C" w:rsidRPr="002006BF" w:rsidRDefault="0024702C">
      <w:pPr>
        <w:pStyle w:val="ConsPlusNormal"/>
        <w:spacing w:before="220"/>
        <w:ind w:firstLine="540"/>
        <w:jc w:val="both"/>
      </w:pPr>
      <w:r w:rsidRPr="002006BF">
        <w:t>3) о реализации государственных программ (подпрограмм) Российской Федерации, государственных программ (подпрограмм) Московской области, муниципальных программ (подпрограмм), содержащих мероприятия, направленные на развитие малого и среднего предпринимательства;</w:t>
      </w:r>
    </w:p>
    <w:p w:rsidR="0024702C" w:rsidRPr="002006BF" w:rsidRDefault="0024702C">
      <w:pPr>
        <w:pStyle w:val="ConsPlusNormal"/>
        <w:spacing w:before="220"/>
        <w:ind w:firstLine="540"/>
        <w:jc w:val="both"/>
      </w:pPr>
      <w:r w:rsidRPr="002006BF">
        <w:t xml:space="preserve">4) о количестве субъектов малого и среднего предпринимательства, в том числе о количестве </w:t>
      </w:r>
      <w:proofErr w:type="spellStart"/>
      <w:r w:rsidRPr="002006BF">
        <w:t>микропредприятий</w:t>
      </w:r>
      <w:proofErr w:type="spellEnd"/>
      <w:r w:rsidRPr="002006BF">
        <w:t>, и об их классификации по видам экономической деятельности;</w:t>
      </w:r>
    </w:p>
    <w:p w:rsidR="0024702C" w:rsidRPr="002006BF" w:rsidRDefault="0024702C">
      <w:pPr>
        <w:pStyle w:val="ConsPlusNormal"/>
        <w:spacing w:before="220"/>
        <w:ind w:firstLine="540"/>
        <w:jc w:val="both"/>
      </w:pPr>
      <w:r w:rsidRPr="002006BF">
        <w:t xml:space="preserve">5) о числе замещенных рабочих мест в субъектах малого и среднего предпринимательства, в том числе на </w:t>
      </w:r>
      <w:proofErr w:type="spellStart"/>
      <w:r w:rsidRPr="002006BF">
        <w:t>микропредприятиях</w:t>
      </w:r>
      <w:proofErr w:type="spellEnd"/>
      <w:r w:rsidRPr="002006BF">
        <w:t>, в соответствии с их классификацией по видам экономической деятельности;</w:t>
      </w:r>
    </w:p>
    <w:p w:rsidR="0024702C" w:rsidRPr="002006BF" w:rsidRDefault="0024702C">
      <w:pPr>
        <w:pStyle w:val="ConsPlusNormal"/>
        <w:spacing w:before="220"/>
        <w:ind w:firstLine="540"/>
        <w:jc w:val="both"/>
      </w:pPr>
      <w:r w:rsidRPr="002006BF">
        <w:t xml:space="preserve">6) об обороте товаров (работ, услуг), производимых субъектами малого и среднего предпринимательства, в том числе </w:t>
      </w:r>
      <w:proofErr w:type="spellStart"/>
      <w:r w:rsidRPr="002006BF">
        <w:t>микропредприятиями</w:t>
      </w:r>
      <w:proofErr w:type="spellEnd"/>
      <w:r w:rsidRPr="002006BF">
        <w:t>, в соответствии с их классификацией по видам экономической деятельности;</w:t>
      </w:r>
    </w:p>
    <w:p w:rsidR="0024702C" w:rsidRPr="002006BF" w:rsidRDefault="0024702C">
      <w:pPr>
        <w:pStyle w:val="ConsPlusNormal"/>
        <w:spacing w:before="220"/>
        <w:ind w:firstLine="540"/>
        <w:jc w:val="both"/>
      </w:pPr>
      <w:r w:rsidRPr="002006BF">
        <w:t xml:space="preserve">7) о финансово-экономическом состоянии субъектов малого и среднего предпринимательства, в том числе о финансово-экономическом состоянии </w:t>
      </w:r>
      <w:proofErr w:type="spellStart"/>
      <w:r w:rsidRPr="002006BF">
        <w:t>микропредприятий</w:t>
      </w:r>
      <w:proofErr w:type="spellEnd"/>
      <w:r w:rsidRPr="002006BF">
        <w:t>;</w:t>
      </w:r>
    </w:p>
    <w:p w:rsidR="0024702C" w:rsidRPr="002006BF" w:rsidRDefault="0024702C">
      <w:pPr>
        <w:pStyle w:val="ConsPlusNormal"/>
        <w:spacing w:before="220"/>
        <w:ind w:firstLine="540"/>
        <w:jc w:val="both"/>
      </w:pPr>
      <w:r w:rsidRPr="002006BF">
        <w:t>8)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24702C" w:rsidRPr="002006BF" w:rsidRDefault="0024702C">
      <w:pPr>
        <w:pStyle w:val="ConsPlusNormal"/>
        <w:spacing w:before="220"/>
        <w:ind w:firstLine="540"/>
        <w:jc w:val="both"/>
      </w:pPr>
      <w:r w:rsidRPr="002006BF">
        <w:t>9)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4702C" w:rsidRPr="002006BF" w:rsidRDefault="0024702C">
      <w:pPr>
        <w:pStyle w:val="ConsPlusNormal"/>
        <w:spacing w:before="220"/>
        <w:ind w:firstLine="540"/>
        <w:jc w:val="both"/>
      </w:pPr>
      <w:r w:rsidRPr="002006BF">
        <w:t>10) иной необходимой для развития субъектов малого и среднего предпринимательства информации (экономической, правовой, статистической, производственно-технологической информации, информации в области маркетинга).</w:t>
      </w:r>
    </w:p>
    <w:p w:rsidR="0024702C" w:rsidRPr="002006BF" w:rsidRDefault="0024702C">
      <w:pPr>
        <w:pStyle w:val="ConsPlusNormal"/>
        <w:jc w:val="both"/>
      </w:pPr>
    </w:p>
    <w:p w:rsidR="0024702C" w:rsidRPr="002006BF" w:rsidRDefault="0024702C">
      <w:pPr>
        <w:pStyle w:val="ConsPlusTitle"/>
        <w:ind w:firstLine="540"/>
        <w:jc w:val="both"/>
        <w:outlineLvl w:val="1"/>
      </w:pPr>
      <w:bookmarkStart w:id="5" w:name="P307"/>
      <w:bookmarkEnd w:id="5"/>
      <w:r w:rsidRPr="002006BF">
        <w:t>Статья 15. Консультационная поддержка субъектов малого и среднего предпринимательства</w:t>
      </w:r>
    </w:p>
    <w:p w:rsidR="0024702C" w:rsidRPr="002006BF" w:rsidRDefault="0024702C">
      <w:pPr>
        <w:pStyle w:val="ConsPlusNormal"/>
        <w:jc w:val="both"/>
      </w:pPr>
    </w:p>
    <w:p w:rsidR="0024702C" w:rsidRPr="002006BF" w:rsidRDefault="0024702C">
      <w:pPr>
        <w:pStyle w:val="ConsPlusNormal"/>
        <w:ind w:firstLine="540"/>
        <w:jc w:val="both"/>
      </w:pPr>
      <w:r w:rsidRPr="002006BF">
        <w:t>Оказание консультационной поддержки субъектам малого и среднего предпринимательства органами государственной власти Московской области и органами местного самоуправления может осуществляться в виде:</w:t>
      </w:r>
    </w:p>
    <w:p w:rsidR="0024702C" w:rsidRPr="002006BF" w:rsidRDefault="0024702C">
      <w:pPr>
        <w:pStyle w:val="ConsPlusNormal"/>
        <w:spacing w:before="220"/>
        <w:ind w:firstLine="540"/>
        <w:jc w:val="both"/>
      </w:pPr>
      <w:r w:rsidRPr="002006BF">
        <w:lastRenderedPageBreak/>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24702C" w:rsidRPr="002006BF" w:rsidRDefault="0024702C">
      <w:pPr>
        <w:pStyle w:val="ConsPlusNormal"/>
        <w:spacing w:before="220"/>
        <w:ind w:firstLine="540"/>
        <w:jc w:val="both"/>
      </w:pPr>
      <w:r w:rsidRPr="002006BF">
        <w:t>2) иные виды консультационной поддержки субъектов малого и среднего предпринимательства.</w:t>
      </w:r>
    </w:p>
    <w:p w:rsidR="0024702C" w:rsidRPr="002006BF" w:rsidRDefault="0024702C">
      <w:pPr>
        <w:pStyle w:val="ConsPlusNormal"/>
        <w:jc w:val="both"/>
      </w:pPr>
    </w:p>
    <w:p w:rsidR="0024702C" w:rsidRPr="002006BF" w:rsidRDefault="0024702C">
      <w:pPr>
        <w:pStyle w:val="ConsPlusTitle"/>
        <w:ind w:firstLine="540"/>
        <w:jc w:val="both"/>
        <w:outlineLvl w:val="1"/>
      </w:pPr>
      <w:r w:rsidRPr="002006BF">
        <w:t>Статья 16. Поддержка субъектов малого и среднего предпринимательства в сфере подготовки, переподготовки и повышения квалификации кадров</w:t>
      </w:r>
    </w:p>
    <w:p w:rsidR="0024702C" w:rsidRPr="002006BF" w:rsidRDefault="0024702C">
      <w:pPr>
        <w:pStyle w:val="ConsPlusNormal"/>
        <w:jc w:val="both"/>
      </w:pPr>
    </w:p>
    <w:p w:rsidR="0024702C" w:rsidRPr="002006BF" w:rsidRDefault="0024702C">
      <w:pPr>
        <w:pStyle w:val="ConsPlusNormal"/>
        <w:ind w:firstLine="540"/>
        <w:jc w:val="both"/>
      </w:pPr>
      <w:r w:rsidRPr="002006BF">
        <w:t>Оказание поддержки субъектам малого и среднего предпринимательства в сфере подготовки, переподготовки и повышения квалификации кадров органами государственной власти Московской области и органами местного самоуправления может осуществляться в виде:</w:t>
      </w:r>
    </w:p>
    <w:p w:rsidR="0024702C" w:rsidRPr="002006BF" w:rsidRDefault="0024702C">
      <w:pPr>
        <w:pStyle w:val="ConsPlusNormal"/>
        <w:spacing w:before="220"/>
        <w:ind w:firstLine="540"/>
        <w:jc w:val="both"/>
      </w:pPr>
      <w:r w:rsidRPr="002006BF">
        <w:t>1) создания условий для повышения профессиональных знаний специалистов, совершенствования их деловых качеств, подготовки их к выполнению новых трудовых функций в сфере малого и среднего предпринимательства;</w:t>
      </w:r>
    </w:p>
    <w:p w:rsidR="0024702C" w:rsidRPr="002006BF" w:rsidRDefault="0024702C">
      <w:pPr>
        <w:pStyle w:val="ConsPlusNormal"/>
        <w:spacing w:before="220"/>
        <w:ind w:firstLine="540"/>
        <w:jc w:val="both"/>
      </w:pPr>
      <w:r w:rsidRPr="002006BF">
        <w:t>2) учебно-методологической, научно-методической помощи субъектам малого и среднего предпринимательства.</w:t>
      </w:r>
    </w:p>
    <w:p w:rsidR="0024702C" w:rsidRPr="002006BF" w:rsidRDefault="0024702C">
      <w:pPr>
        <w:pStyle w:val="ConsPlusNormal"/>
        <w:jc w:val="both"/>
      </w:pPr>
    </w:p>
    <w:p w:rsidR="0024702C" w:rsidRPr="002006BF" w:rsidRDefault="0024702C">
      <w:pPr>
        <w:pStyle w:val="ConsPlusTitle"/>
        <w:ind w:firstLine="540"/>
        <w:jc w:val="both"/>
        <w:outlineLvl w:val="1"/>
      </w:pPr>
      <w:r w:rsidRPr="002006BF">
        <w:t>Статья 16.1. Поддержка субъектов малого и среднего предпринимательства, осуществляющих деятельность в сфере социального предпринимательства</w:t>
      </w:r>
    </w:p>
    <w:p w:rsidR="0024702C" w:rsidRPr="002006BF" w:rsidRDefault="0024702C">
      <w:pPr>
        <w:pStyle w:val="ConsPlusNormal"/>
        <w:ind w:firstLine="540"/>
        <w:jc w:val="both"/>
      </w:pPr>
    </w:p>
    <w:p w:rsidR="0024702C" w:rsidRPr="002006BF" w:rsidRDefault="0024702C">
      <w:pPr>
        <w:pStyle w:val="ConsPlusNormal"/>
        <w:ind w:firstLine="540"/>
        <w:jc w:val="both"/>
      </w:pPr>
      <w:r w:rsidRPr="002006BF">
        <w:t xml:space="preserve">(введена </w:t>
      </w:r>
      <w:hyperlink r:id="rId56">
        <w:r w:rsidRPr="002006BF">
          <w:t>Законом</w:t>
        </w:r>
      </w:hyperlink>
      <w:r w:rsidRPr="002006BF">
        <w:t xml:space="preserve"> Московской области от 22.04.2020 N 65/2020-ОЗ)</w:t>
      </w:r>
    </w:p>
    <w:p w:rsidR="0024702C" w:rsidRPr="002006BF" w:rsidRDefault="0024702C">
      <w:pPr>
        <w:pStyle w:val="ConsPlusNormal"/>
        <w:jc w:val="both"/>
      </w:pPr>
    </w:p>
    <w:p w:rsidR="0024702C" w:rsidRPr="002006BF" w:rsidRDefault="0024702C">
      <w:pPr>
        <w:pStyle w:val="ConsPlusNormal"/>
        <w:ind w:firstLine="540"/>
        <w:jc w:val="both"/>
      </w:pPr>
      <w:r w:rsidRPr="002006BF">
        <w:t xml:space="preserve">1. Органы государственной власти Московской области могут оказывать поддержку субъектам малого и среднего предпринимательства, осуществляющим деятельность в сфере социального предпринимательства, при соответствии их деятельности условиям, установленным Федеральным </w:t>
      </w:r>
      <w:hyperlink r:id="rId57">
        <w:r w:rsidRPr="002006BF">
          <w:t>законом</w:t>
        </w:r>
      </w:hyperlink>
      <w:r w:rsidRPr="002006BF">
        <w:t xml:space="preserve"> от 24 июля 2007 года N 209-ФЗ "О развитии малого и среднего предпринимательства в Российской Федерации".</w:t>
      </w:r>
    </w:p>
    <w:p w:rsidR="0024702C" w:rsidRPr="002006BF" w:rsidRDefault="0024702C">
      <w:pPr>
        <w:pStyle w:val="ConsPlusNormal"/>
        <w:spacing w:before="220"/>
        <w:ind w:firstLine="540"/>
        <w:jc w:val="both"/>
      </w:pPr>
      <w:r w:rsidRPr="002006BF">
        <w:t xml:space="preserve">2. В целях признания субъектов малого и среднего предпринимательства социальными предприятиями, в дополнение к видам деятельности, направленным на достижение общественно полезных целей и способствующих решению социальных проблем общества, установленным Федеральным </w:t>
      </w:r>
      <w:hyperlink r:id="rId58">
        <w:r w:rsidRPr="002006BF">
          <w:t>законом</w:t>
        </w:r>
      </w:hyperlink>
      <w:r w:rsidRPr="002006BF">
        <w:t xml:space="preserve"> от 24 июля 2007 года N 209-ФЗ "О развитии малого и среднего предпринимательства в Российской Федерации", устанавливаются следующие виды деятельности:</w:t>
      </w:r>
    </w:p>
    <w:p w:rsidR="0024702C" w:rsidRPr="002006BF" w:rsidRDefault="0024702C">
      <w:pPr>
        <w:pStyle w:val="ConsPlusNormal"/>
        <w:spacing w:before="220"/>
        <w:ind w:firstLine="540"/>
        <w:jc w:val="both"/>
      </w:pPr>
      <w:r w:rsidRPr="002006BF">
        <w:t>образование дополнительное детей и взрослых;</w:t>
      </w:r>
    </w:p>
    <w:p w:rsidR="0024702C" w:rsidRPr="002006BF" w:rsidRDefault="0024702C">
      <w:pPr>
        <w:pStyle w:val="ConsPlusNormal"/>
        <w:spacing w:before="220"/>
        <w:ind w:firstLine="540"/>
        <w:jc w:val="both"/>
      </w:pPr>
      <w:r w:rsidRPr="002006BF">
        <w:t>предоставление услуг по дневному уходу за детьми;</w:t>
      </w:r>
    </w:p>
    <w:p w:rsidR="0024702C" w:rsidRPr="002006BF" w:rsidRDefault="0024702C">
      <w:pPr>
        <w:pStyle w:val="ConsPlusNormal"/>
        <w:spacing w:before="220"/>
        <w:ind w:firstLine="540"/>
        <w:jc w:val="both"/>
      </w:pPr>
      <w:r w:rsidRPr="002006BF">
        <w:t>производство изделий народно-художественных промыслов.</w:t>
      </w:r>
    </w:p>
    <w:p w:rsidR="0024702C" w:rsidRPr="002006BF" w:rsidRDefault="0024702C">
      <w:pPr>
        <w:pStyle w:val="ConsPlusNormal"/>
        <w:spacing w:before="220"/>
        <w:ind w:firstLine="540"/>
        <w:jc w:val="both"/>
      </w:pPr>
      <w:r w:rsidRPr="002006BF">
        <w:t xml:space="preserve">3. Категории граждан, занятость которых обеспечивает субъект малого и среднего предпринимательства, в дополнение к категориям граждан, указанным в </w:t>
      </w:r>
      <w:hyperlink r:id="rId59">
        <w:r w:rsidRPr="002006BF">
          <w:t>пункте 1 части 1 статьи 24.1</w:t>
        </w:r>
      </w:hyperlink>
      <w:r w:rsidRPr="002006BF">
        <w:t xml:space="preserve"> Федерального закона от 24 июля 2007 года N 209-ФЗ "О развитии малого и среднего предпринимательства в Российской Федерации", в целях признания субъектов малого и среднего предпринимательства социальными предприятиями, устанавливаются Правительством Московской области.</w:t>
      </w:r>
    </w:p>
    <w:p w:rsidR="0024702C" w:rsidRPr="002006BF" w:rsidRDefault="0024702C">
      <w:pPr>
        <w:pStyle w:val="ConsPlusNormal"/>
        <w:spacing w:before="220"/>
        <w:ind w:firstLine="540"/>
        <w:jc w:val="both"/>
      </w:pPr>
      <w:r w:rsidRPr="002006BF">
        <w:t>4. Перечень документов, необходимых для признания субъектов малого и среднего предпринимательства социальными предприятиями по дополнительным видам деятельности, указанным в части 2 настоящей статьи, и по дополнительным категориям граждан, указанным в части 3 настоящей статьи, устанавливается Правительством Московской области.</w:t>
      </w:r>
    </w:p>
    <w:p w:rsidR="0024702C" w:rsidRPr="002006BF" w:rsidRDefault="0024702C">
      <w:pPr>
        <w:pStyle w:val="ConsPlusNormal"/>
        <w:spacing w:before="220"/>
        <w:ind w:firstLine="540"/>
        <w:jc w:val="both"/>
      </w:pPr>
      <w:r w:rsidRPr="002006BF">
        <w:lastRenderedPageBreak/>
        <w:t>5. Взаимодействие с Министерством экономического развития Российской Федерации в целях оказания государственной поддержки субъектам малого и среднего предпринимательства, осуществляющим деятельность в сфере социального предпринимательства, осуществляет центральный исполнительный орган государственной власти Московской области, уполномоченный Правительством Московской области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w:t>
      </w:r>
    </w:p>
    <w:p w:rsidR="0024702C" w:rsidRPr="002006BF" w:rsidRDefault="0024702C">
      <w:pPr>
        <w:pStyle w:val="ConsPlusNormal"/>
        <w:jc w:val="both"/>
      </w:pPr>
    </w:p>
    <w:p w:rsidR="0024702C" w:rsidRPr="002006BF" w:rsidRDefault="0024702C">
      <w:pPr>
        <w:pStyle w:val="ConsPlusTitle"/>
        <w:ind w:firstLine="540"/>
        <w:jc w:val="both"/>
        <w:outlineLvl w:val="1"/>
      </w:pPr>
      <w:r w:rsidRPr="002006BF">
        <w:t>Статья 16.2. Семейное предпринимательство</w:t>
      </w:r>
    </w:p>
    <w:p w:rsidR="0024702C" w:rsidRPr="002006BF" w:rsidRDefault="0024702C">
      <w:pPr>
        <w:pStyle w:val="ConsPlusNormal"/>
        <w:ind w:firstLine="540"/>
        <w:jc w:val="both"/>
      </w:pPr>
    </w:p>
    <w:p w:rsidR="0024702C" w:rsidRPr="002006BF" w:rsidRDefault="0024702C">
      <w:pPr>
        <w:pStyle w:val="ConsPlusNormal"/>
        <w:ind w:firstLine="540"/>
        <w:jc w:val="both"/>
      </w:pPr>
      <w:r w:rsidRPr="002006BF">
        <w:t xml:space="preserve">(введена </w:t>
      </w:r>
      <w:hyperlink r:id="rId60">
        <w:r w:rsidRPr="002006BF">
          <w:t>Законом</w:t>
        </w:r>
      </w:hyperlink>
      <w:r w:rsidRPr="002006BF">
        <w:t xml:space="preserve"> Московской области от 30.06.2025 N 106/2025-ОЗ)</w:t>
      </w:r>
    </w:p>
    <w:p w:rsidR="0024702C" w:rsidRPr="002006BF" w:rsidRDefault="0024702C">
      <w:pPr>
        <w:pStyle w:val="ConsPlusNormal"/>
        <w:jc w:val="both"/>
      </w:pPr>
    </w:p>
    <w:p w:rsidR="0024702C" w:rsidRPr="002006BF" w:rsidRDefault="0024702C">
      <w:pPr>
        <w:pStyle w:val="ConsPlusNormal"/>
        <w:ind w:firstLine="540"/>
        <w:jc w:val="both"/>
      </w:pPr>
      <w:r w:rsidRPr="002006BF">
        <w:t xml:space="preserve">1. Органы государственной власти Московской области могут оказывать поддержку, предусмотренную </w:t>
      </w:r>
      <w:hyperlink w:anchor="P222">
        <w:r w:rsidRPr="002006BF">
          <w:t>статьями 12</w:t>
        </w:r>
      </w:hyperlink>
      <w:r w:rsidRPr="002006BF">
        <w:t xml:space="preserve"> - </w:t>
      </w:r>
      <w:hyperlink w:anchor="P307">
        <w:r w:rsidRPr="002006BF">
          <w:t>15</w:t>
        </w:r>
      </w:hyperlink>
      <w:r w:rsidRPr="002006BF">
        <w:t xml:space="preserve"> настоящего Закона, субъектам малого и среднего предпринимательства, признаваемым семейными предприятиями в соответствии с настоящей статьей.</w:t>
      </w:r>
    </w:p>
    <w:p w:rsidR="0024702C" w:rsidRPr="002006BF" w:rsidRDefault="0024702C">
      <w:pPr>
        <w:pStyle w:val="ConsPlusNormal"/>
        <w:spacing w:before="220"/>
        <w:ind w:firstLine="540"/>
        <w:jc w:val="both"/>
      </w:pPr>
      <w:bookmarkStart w:id="6" w:name="P337"/>
      <w:bookmarkEnd w:id="6"/>
      <w:r w:rsidRPr="002006BF">
        <w:t>2. В целях признания семейным предприятием субъект малого и среднего предпринимательства должен соответствовать одному или нескольким из следующих условий исходя из итогов предыдущего календарного года:</w:t>
      </w:r>
    </w:p>
    <w:p w:rsidR="0024702C" w:rsidRPr="002006BF" w:rsidRDefault="0024702C">
      <w:pPr>
        <w:pStyle w:val="ConsPlusNormal"/>
        <w:spacing w:before="220"/>
        <w:ind w:firstLine="540"/>
        <w:jc w:val="both"/>
      </w:pPr>
      <w:r w:rsidRPr="002006BF">
        <w:t>1) участник (участники) хозяйственного общества, хозяйственного товарищества, хозяйственного партнерства - член (члены) одной семьи владеет (суммарно владеют) более чем 50 процентами долей в уставном капитале общества с ограниченной ответственностью либо складочном капитале хозяйственного товарищества, хозяйственного партнерства или более чем 50 процентами голосующих акций акционерного общества и один из членов семьи является единоличным исполнительным органом такого юридического лица либо председателем совета директоров (наблюдательного совета) хозяйственного общества либо хотя бы на одного из членов семьи возложено ведение дел руководящего или финансового характера хозяйственного общества, хозяйственного товарищества, хозяйственного партнерства. Количество работников, включая единоличный исполнительный орган хозяйственного общества, хозяйственного товарищества, хозяйственного партнерства, являющихся членами одной семьи, для которых данное место работы является основным, должно быть не менее двух человек;</w:t>
      </w:r>
    </w:p>
    <w:p w:rsidR="0024702C" w:rsidRPr="002006BF" w:rsidRDefault="0024702C">
      <w:pPr>
        <w:pStyle w:val="ConsPlusNormal"/>
        <w:spacing w:before="220"/>
        <w:ind w:firstLine="540"/>
        <w:jc w:val="both"/>
      </w:pPr>
      <w:r w:rsidRPr="002006BF">
        <w:t>2) не менее двух членов производственного кооператива (в том числе единоличный исполнительный орган) являются членами одной семьи;</w:t>
      </w:r>
    </w:p>
    <w:p w:rsidR="0024702C" w:rsidRPr="002006BF" w:rsidRDefault="0024702C">
      <w:pPr>
        <w:pStyle w:val="ConsPlusNormal"/>
        <w:spacing w:before="220"/>
        <w:ind w:firstLine="540"/>
        <w:jc w:val="both"/>
      </w:pPr>
      <w:r w:rsidRPr="002006BF">
        <w:t>3) не менее двух членов крестьянского (фермерского) хозяйства (в том числе глава крестьянского (фермерского) хозяйства) являются членами семьи, в случае создания крестьянского (фермерского) хозяйства одним гражданином - не менее одного работника крестьянского (фермерского) хозяйства, для которого данное место работы является основным, относится к членам семьи главы крестьянского (фермерского) хозяйства;</w:t>
      </w:r>
    </w:p>
    <w:p w:rsidR="0024702C" w:rsidRPr="002006BF" w:rsidRDefault="0024702C">
      <w:pPr>
        <w:pStyle w:val="ConsPlusNormal"/>
        <w:spacing w:before="220"/>
        <w:ind w:firstLine="540"/>
        <w:jc w:val="both"/>
      </w:pPr>
      <w:r w:rsidRPr="002006BF">
        <w:t>4) индивидуальный предприниматель и один из работников, работающий у него по основному месту работы, являются членами одной семьи.</w:t>
      </w:r>
    </w:p>
    <w:p w:rsidR="0024702C" w:rsidRPr="002006BF" w:rsidRDefault="0024702C">
      <w:pPr>
        <w:pStyle w:val="ConsPlusNormal"/>
        <w:spacing w:before="220"/>
        <w:ind w:firstLine="540"/>
        <w:jc w:val="both"/>
      </w:pPr>
      <w:r w:rsidRPr="002006BF">
        <w:t>В целях настоящей статьи к членам семьи относятся супруги, их родители, дети (усыновители и усыновленные), братья, сестры, внуки, а также бабушки и дедушки каждого из супругов.</w:t>
      </w:r>
    </w:p>
    <w:p w:rsidR="0024702C" w:rsidRPr="002006BF" w:rsidRDefault="0024702C">
      <w:pPr>
        <w:pStyle w:val="ConsPlusNormal"/>
        <w:spacing w:before="220"/>
        <w:ind w:firstLine="540"/>
        <w:jc w:val="both"/>
      </w:pPr>
      <w:r w:rsidRPr="002006BF">
        <w:t>3. В целях признания семейным предприятием субъект малого и среднего предпринимательства обращается в Уполномоченный орган.</w:t>
      </w:r>
    </w:p>
    <w:p w:rsidR="0024702C" w:rsidRPr="002006BF" w:rsidRDefault="0024702C">
      <w:pPr>
        <w:pStyle w:val="ConsPlusNormal"/>
        <w:spacing w:before="220"/>
        <w:ind w:firstLine="540"/>
        <w:jc w:val="both"/>
      </w:pPr>
      <w:r w:rsidRPr="002006BF">
        <w:t>Информация о том, что субъект малого и среднего предпринимательства соответствует условиям, установленным в настоящей статье, и признается семейным предприятием, вносится Уполномоченным органом в Перечень семейных предприятий.</w:t>
      </w:r>
    </w:p>
    <w:p w:rsidR="0024702C" w:rsidRPr="002006BF" w:rsidRDefault="0024702C">
      <w:pPr>
        <w:pStyle w:val="ConsPlusNormal"/>
        <w:spacing w:before="220"/>
        <w:ind w:firstLine="540"/>
        <w:jc w:val="both"/>
      </w:pPr>
      <w:r w:rsidRPr="002006BF">
        <w:lastRenderedPageBreak/>
        <w:t>Порядок обращения субъекта малого и среднего предпринимательства в Уполномоченный орган в целях признания субъекта малого и среднего предпринимательства семейным предприятием, перечень документов, необходимых для признания субъекта малого и среднего предпринимательства семейным предприятием, порядок ведения Перечня семейных предприятий и порядок исключения субъекта малого и среднего предпринимательства из Перечня семейных предприятий устанавливаются Правительством Московской области.</w:t>
      </w:r>
    </w:p>
    <w:p w:rsidR="0024702C" w:rsidRPr="002006BF" w:rsidRDefault="0024702C">
      <w:pPr>
        <w:pStyle w:val="ConsPlusNormal"/>
        <w:spacing w:before="220"/>
        <w:ind w:firstLine="540"/>
        <w:jc w:val="both"/>
      </w:pPr>
      <w:r w:rsidRPr="002006BF">
        <w:t>Перечень семейных предприятий подлежит обязательному ежегодному опубликованию в средствах массовой информации и размещению в информационно-коммуникационной сети "Интернет" на официальном сайте Правительства Московской области.</w:t>
      </w:r>
    </w:p>
    <w:p w:rsidR="0024702C" w:rsidRPr="002006BF" w:rsidRDefault="0024702C">
      <w:pPr>
        <w:pStyle w:val="ConsPlusNormal"/>
        <w:spacing w:before="220"/>
        <w:ind w:firstLine="540"/>
        <w:jc w:val="both"/>
      </w:pPr>
      <w:r w:rsidRPr="002006BF">
        <w:t>Не признаются семейными предприятиями субъекты малого и среднего предпринимательства:</w:t>
      </w:r>
    </w:p>
    <w:p w:rsidR="0024702C" w:rsidRPr="002006BF" w:rsidRDefault="0024702C">
      <w:pPr>
        <w:pStyle w:val="ConsPlusNormal"/>
        <w:spacing w:before="220"/>
        <w:ind w:firstLine="540"/>
        <w:jc w:val="both"/>
      </w:pPr>
      <w:r w:rsidRPr="002006BF">
        <w:t>1) находящиеся в стадии банкротства или ликвидации;</w:t>
      </w:r>
    </w:p>
    <w:p w:rsidR="0024702C" w:rsidRPr="002006BF" w:rsidRDefault="0024702C">
      <w:pPr>
        <w:pStyle w:val="ConsPlusNormal"/>
        <w:spacing w:before="220"/>
        <w:ind w:firstLine="540"/>
        <w:jc w:val="both"/>
      </w:pPr>
      <w:r w:rsidRPr="002006BF">
        <w:t>2) вновь зарегистрированные, со сроком, прошедшим со дня регистрации менее 12 месяцев;</w:t>
      </w:r>
    </w:p>
    <w:p w:rsidR="0024702C" w:rsidRPr="002006BF" w:rsidRDefault="0024702C">
      <w:pPr>
        <w:pStyle w:val="ConsPlusNormal"/>
        <w:spacing w:before="220"/>
        <w:ind w:firstLine="540"/>
        <w:jc w:val="both"/>
      </w:pPr>
      <w:r w:rsidRPr="002006BF">
        <w:t xml:space="preserve">3) не соответствующие условиям, установленным в </w:t>
      </w:r>
      <w:hyperlink w:anchor="P337">
        <w:r w:rsidRPr="002006BF">
          <w:t>части 2</w:t>
        </w:r>
      </w:hyperlink>
      <w:r w:rsidRPr="002006BF">
        <w:t xml:space="preserve"> настоящей статьи, в течение предшествующих 12 месяцев;</w:t>
      </w:r>
    </w:p>
    <w:p w:rsidR="0024702C" w:rsidRPr="002006BF" w:rsidRDefault="0024702C">
      <w:pPr>
        <w:pStyle w:val="ConsPlusNormal"/>
        <w:spacing w:before="220"/>
        <w:ind w:firstLine="540"/>
        <w:jc w:val="both"/>
      </w:pPr>
      <w:r w:rsidRPr="002006BF">
        <w:t>4) имеющие недоимки и (или) неуплату налоговых платежей в бюджетную систему Российской Федерации на момент подачи документов для включения в Перечень семейных предприятий.</w:t>
      </w:r>
    </w:p>
    <w:p w:rsidR="0024702C" w:rsidRPr="002006BF" w:rsidRDefault="0024702C">
      <w:pPr>
        <w:pStyle w:val="ConsPlusNormal"/>
        <w:jc w:val="both"/>
      </w:pPr>
    </w:p>
    <w:p w:rsidR="0024702C" w:rsidRPr="002006BF" w:rsidRDefault="0024702C">
      <w:pPr>
        <w:pStyle w:val="ConsPlusTitle"/>
        <w:ind w:firstLine="540"/>
        <w:jc w:val="both"/>
        <w:outlineLvl w:val="1"/>
      </w:pPr>
      <w:r w:rsidRPr="002006BF">
        <w:t xml:space="preserve">Статья 17. Утратила силу с 20 декабря 2020 года. - </w:t>
      </w:r>
      <w:hyperlink r:id="rId61">
        <w:r w:rsidRPr="002006BF">
          <w:t>Закон</w:t>
        </w:r>
      </w:hyperlink>
      <w:r w:rsidRPr="002006BF">
        <w:t xml:space="preserve"> Московской области от 27.07.2020 N 163/2020-ОЗ.</w:t>
      </w:r>
    </w:p>
    <w:p w:rsidR="0024702C" w:rsidRPr="002006BF" w:rsidRDefault="0024702C">
      <w:pPr>
        <w:pStyle w:val="ConsPlusNormal"/>
        <w:jc w:val="both"/>
      </w:pPr>
    </w:p>
    <w:p w:rsidR="0024702C" w:rsidRPr="002006BF" w:rsidRDefault="0024702C">
      <w:pPr>
        <w:pStyle w:val="ConsPlusTitle"/>
        <w:ind w:firstLine="540"/>
        <w:jc w:val="both"/>
        <w:outlineLvl w:val="1"/>
      </w:pPr>
      <w:r w:rsidRPr="002006BF">
        <w:t>Статья 18. Анализ состояния малого и среднего предпринимательства в Московской области</w:t>
      </w:r>
    </w:p>
    <w:p w:rsidR="0024702C" w:rsidRPr="002006BF" w:rsidRDefault="0024702C">
      <w:pPr>
        <w:pStyle w:val="ConsPlusNormal"/>
        <w:ind w:firstLine="540"/>
        <w:jc w:val="both"/>
      </w:pPr>
    </w:p>
    <w:p w:rsidR="0024702C" w:rsidRPr="002006BF" w:rsidRDefault="0024702C">
      <w:pPr>
        <w:pStyle w:val="ConsPlusNormal"/>
        <w:ind w:firstLine="540"/>
        <w:jc w:val="both"/>
      </w:pPr>
      <w:r w:rsidRPr="002006BF">
        <w:t xml:space="preserve">(в ред. </w:t>
      </w:r>
      <w:hyperlink r:id="rId62">
        <w:r w:rsidRPr="002006BF">
          <w:t>Закона</w:t>
        </w:r>
      </w:hyperlink>
      <w:r w:rsidRPr="002006BF">
        <w:t xml:space="preserve"> Московской области от 14.04.2016 N 27/2016-ОЗ)</w:t>
      </w:r>
    </w:p>
    <w:p w:rsidR="0024702C" w:rsidRPr="002006BF" w:rsidRDefault="0024702C">
      <w:pPr>
        <w:pStyle w:val="ConsPlusNormal"/>
        <w:jc w:val="both"/>
      </w:pPr>
    </w:p>
    <w:p w:rsidR="0024702C" w:rsidRPr="002006BF" w:rsidRDefault="0024702C">
      <w:pPr>
        <w:pStyle w:val="ConsPlusNormal"/>
        <w:ind w:firstLine="540"/>
        <w:jc w:val="both"/>
      </w:pPr>
      <w:r w:rsidRPr="002006BF">
        <w:t xml:space="preserve">1. Для оценки степени достижения целей поддержки субъектов предпринимательской деятельности, определенных в </w:t>
      </w:r>
      <w:hyperlink w:anchor="P89">
        <w:r w:rsidRPr="002006BF">
          <w:t>статье 7</w:t>
        </w:r>
      </w:hyperlink>
      <w:r w:rsidRPr="002006BF">
        <w:t xml:space="preserve"> настоящего Закона, Правительством Московской области, органами местного самоуправления муниципальных образований Московской области проводится анализ состояния предпринимательской деятельности.</w:t>
      </w:r>
    </w:p>
    <w:p w:rsidR="0024702C" w:rsidRPr="002006BF" w:rsidRDefault="0024702C">
      <w:pPr>
        <w:pStyle w:val="ConsPlusNormal"/>
        <w:spacing w:before="220"/>
        <w:ind w:firstLine="540"/>
        <w:jc w:val="both"/>
      </w:pPr>
      <w:r w:rsidRPr="002006BF">
        <w:t>2. При проведении анализа состояния предпринимательской деятельности проводится оценка следующих показателей по сферам предпринимательской деятельности:</w:t>
      </w:r>
    </w:p>
    <w:p w:rsidR="0024702C" w:rsidRPr="002006BF" w:rsidRDefault="0024702C">
      <w:pPr>
        <w:pStyle w:val="ConsPlusNormal"/>
        <w:spacing w:before="220"/>
        <w:ind w:firstLine="540"/>
        <w:jc w:val="both"/>
      </w:pPr>
      <w:r w:rsidRPr="002006BF">
        <w:t>1) оборот организаций;</w:t>
      </w:r>
    </w:p>
    <w:p w:rsidR="0024702C" w:rsidRPr="002006BF" w:rsidRDefault="0024702C">
      <w:pPr>
        <w:pStyle w:val="ConsPlusNormal"/>
        <w:spacing w:before="220"/>
        <w:ind w:firstLine="540"/>
        <w:jc w:val="both"/>
      </w:pPr>
      <w:r w:rsidRPr="002006BF">
        <w:t>2) средняя начисленная заработная плата по организациям, по малым и средним организациям;</w:t>
      </w:r>
    </w:p>
    <w:p w:rsidR="0024702C" w:rsidRPr="002006BF" w:rsidRDefault="0024702C">
      <w:pPr>
        <w:pStyle w:val="ConsPlusNormal"/>
        <w:spacing w:before="220"/>
        <w:ind w:firstLine="540"/>
        <w:jc w:val="both"/>
      </w:pPr>
      <w:r w:rsidRPr="002006BF">
        <w:t>3) индекс роста промышленного производства;</w:t>
      </w:r>
    </w:p>
    <w:p w:rsidR="0024702C" w:rsidRPr="002006BF" w:rsidRDefault="0024702C">
      <w:pPr>
        <w:pStyle w:val="ConsPlusNormal"/>
        <w:spacing w:before="220"/>
        <w:ind w:firstLine="540"/>
        <w:jc w:val="both"/>
      </w:pPr>
      <w:r w:rsidRPr="002006BF">
        <w:t>4) фонд заработной платы;</w:t>
      </w:r>
    </w:p>
    <w:p w:rsidR="0024702C" w:rsidRPr="002006BF" w:rsidRDefault="0024702C">
      <w:pPr>
        <w:pStyle w:val="ConsPlusNormal"/>
        <w:spacing w:before="220"/>
        <w:ind w:firstLine="540"/>
        <w:jc w:val="both"/>
      </w:pPr>
      <w:r w:rsidRPr="002006BF">
        <w:t>5) рост поступлений:</w:t>
      </w:r>
    </w:p>
    <w:p w:rsidR="0024702C" w:rsidRPr="002006BF" w:rsidRDefault="0024702C">
      <w:pPr>
        <w:pStyle w:val="ConsPlusNormal"/>
        <w:spacing w:before="220"/>
        <w:ind w:firstLine="540"/>
        <w:jc w:val="both"/>
      </w:pPr>
      <w:r w:rsidRPr="002006BF">
        <w:t>а) по налогу на прибыль организаций;</w:t>
      </w:r>
    </w:p>
    <w:p w:rsidR="0024702C" w:rsidRPr="002006BF" w:rsidRDefault="0024702C">
      <w:pPr>
        <w:pStyle w:val="ConsPlusNormal"/>
        <w:spacing w:before="220"/>
        <w:ind w:firstLine="540"/>
        <w:jc w:val="both"/>
      </w:pPr>
      <w:r w:rsidRPr="002006BF">
        <w:t>б) по специальным налоговым режимам;</w:t>
      </w:r>
    </w:p>
    <w:p w:rsidR="0024702C" w:rsidRPr="002006BF" w:rsidRDefault="0024702C">
      <w:pPr>
        <w:pStyle w:val="ConsPlusNormal"/>
        <w:spacing w:before="220"/>
        <w:ind w:firstLine="540"/>
        <w:jc w:val="both"/>
      </w:pPr>
      <w:r w:rsidRPr="002006BF">
        <w:lastRenderedPageBreak/>
        <w:t>6) рост налогооблагаемой базы (или поступлений) по налогу на имущество организаций;</w:t>
      </w:r>
    </w:p>
    <w:p w:rsidR="0024702C" w:rsidRPr="002006BF" w:rsidRDefault="0024702C">
      <w:pPr>
        <w:pStyle w:val="ConsPlusNormal"/>
        <w:spacing w:before="220"/>
        <w:ind w:firstLine="540"/>
        <w:jc w:val="both"/>
      </w:pPr>
      <w:r w:rsidRPr="002006BF">
        <w:t>7) рост количества субъектов малого и среднего предпринимательства по сферам предпринимательской деятельности;</w:t>
      </w:r>
    </w:p>
    <w:p w:rsidR="0024702C" w:rsidRPr="002006BF" w:rsidRDefault="0024702C">
      <w:pPr>
        <w:pStyle w:val="ConsPlusNormal"/>
        <w:spacing w:before="220"/>
        <w:ind w:firstLine="540"/>
        <w:jc w:val="both"/>
      </w:pPr>
      <w:r w:rsidRPr="002006BF">
        <w:t>8) рост количества индивидуальных предпринимателей по сферам предпринимательской деятельности;</w:t>
      </w:r>
    </w:p>
    <w:p w:rsidR="0024702C" w:rsidRPr="002006BF" w:rsidRDefault="0024702C">
      <w:pPr>
        <w:pStyle w:val="ConsPlusNormal"/>
        <w:spacing w:before="220"/>
        <w:ind w:firstLine="540"/>
        <w:jc w:val="both"/>
      </w:pPr>
      <w:r w:rsidRPr="002006BF">
        <w:t>9) рост доли производимых и реализованных субъектами малого и среднего предпринимательства товаров (работ, услуг) в экономическом обороте Московской области;</w:t>
      </w:r>
    </w:p>
    <w:p w:rsidR="0024702C" w:rsidRPr="002006BF" w:rsidRDefault="0024702C">
      <w:pPr>
        <w:pStyle w:val="ConsPlusNormal"/>
        <w:spacing w:before="220"/>
        <w:ind w:firstLine="540"/>
        <w:jc w:val="both"/>
      </w:pPr>
      <w:r w:rsidRPr="002006BF">
        <w:t>10) рост доли уплаченных субъектами малого и среднего предпринимательства налогов в налоговых доходах бюджета Московской области.</w:t>
      </w:r>
    </w:p>
    <w:p w:rsidR="0024702C" w:rsidRPr="002006BF" w:rsidRDefault="0024702C">
      <w:pPr>
        <w:pStyle w:val="ConsPlusNormal"/>
        <w:spacing w:before="220"/>
        <w:ind w:firstLine="540"/>
        <w:jc w:val="both"/>
      </w:pPr>
      <w:r w:rsidRPr="002006BF">
        <w:t>3. Иные показатели в сфере предпринимательской деятельности, характеризующие состояние предпринимательства в Московской области, а также порядок и методика их расчета устанавливаются паспортом национального проекта "Малое и среднее предпринимательство и поддержка индивидуальной предпринимательской инициативы" и региональными проектами, направленными на достижение его целей.</w:t>
      </w:r>
    </w:p>
    <w:p w:rsidR="0024702C" w:rsidRPr="002006BF" w:rsidRDefault="0024702C">
      <w:pPr>
        <w:pStyle w:val="ConsPlusNormal"/>
        <w:jc w:val="both"/>
      </w:pPr>
      <w:r w:rsidRPr="002006BF">
        <w:t xml:space="preserve">(часть 3 в ред. </w:t>
      </w:r>
      <w:hyperlink r:id="rId63">
        <w:r w:rsidRPr="002006BF">
          <w:t>Закона</w:t>
        </w:r>
      </w:hyperlink>
      <w:r w:rsidRPr="002006BF">
        <w:t xml:space="preserve"> Московской области от 18.05.2020 N 92/2020-ОЗ)</w:t>
      </w:r>
    </w:p>
    <w:p w:rsidR="0024702C" w:rsidRPr="002006BF" w:rsidRDefault="0024702C">
      <w:pPr>
        <w:pStyle w:val="ConsPlusNormal"/>
        <w:spacing w:before="220"/>
        <w:ind w:firstLine="540"/>
        <w:jc w:val="both"/>
      </w:pPr>
      <w:r w:rsidRPr="002006BF">
        <w:t>4. Результаты проведенного органами местного самоуправления муниципальных образований Московской области анализа состояния предпринимательской деятельности в соответствующем муниципальном образовании Московской области представляются в Уполномоченный орган по установленной Уполномоченным органом форме.</w:t>
      </w:r>
    </w:p>
    <w:p w:rsidR="0024702C" w:rsidRPr="002006BF" w:rsidRDefault="0024702C">
      <w:pPr>
        <w:pStyle w:val="ConsPlusNormal"/>
        <w:jc w:val="both"/>
      </w:pPr>
    </w:p>
    <w:p w:rsidR="0024702C" w:rsidRPr="002006BF" w:rsidRDefault="0024702C">
      <w:pPr>
        <w:pStyle w:val="ConsPlusTitle"/>
        <w:jc w:val="center"/>
        <w:outlineLvl w:val="0"/>
      </w:pPr>
      <w:r w:rsidRPr="002006BF">
        <w:t>Глава 3. ОСОБЕННОСТИ РЕАЛИЗАЦИИ НАСТОЯЩЕГО ЗАКОНА</w:t>
      </w:r>
    </w:p>
    <w:p w:rsidR="0024702C" w:rsidRPr="002006BF" w:rsidRDefault="0024702C">
      <w:pPr>
        <w:pStyle w:val="ConsPlusTitle"/>
        <w:jc w:val="center"/>
      </w:pPr>
      <w:r w:rsidRPr="002006BF">
        <w:t>В ОТДЕЛЬНЫХ СФЕРАХ ПРЕДПРИНИМАТЕЛЬСКОЙ ДЕЯТЕЛЬНОСТИ</w:t>
      </w:r>
    </w:p>
    <w:p w:rsidR="0024702C" w:rsidRPr="002006BF" w:rsidRDefault="0024702C">
      <w:pPr>
        <w:pStyle w:val="ConsPlusNormal"/>
        <w:jc w:val="both"/>
      </w:pPr>
    </w:p>
    <w:p w:rsidR="0024702C" w:rsidRPr="002006BF" w:rsidRDefault="0024702C">
      <w:pPr>
        <w:pStyle w:val="ConsPlusTitle"/>
        <w:ind w:firstLine="540"/>
        <w:jc w:val="both"/>
        <w:outlineLvl w:val="1"/>
      </w:pPr>
      <w:r w:rsidRPr="002006BF">
        <w:t>Статья 19. Оказание поддержки субъектам предпринимательской деятельности в сфере сельского хозяйства</w:t>
      </w:r>
    </w:p>
    <w:p w:rsidR="0024702C" w:rsidRPr="002006BF" w:rsidRDefault="0024702C">
      <w:pPr>
        <w:pStyle w:val="ConsPlusNormal"/>
        <w:ind w:firstLine="540"/>
        <w:jc w:val="both"/>
      </w:pPr>
    </w:p>
    <w:p w:rsidR="0024702C" w:rsidRPr="002006BF" w:rsidRDefault="0024702C">
      <w:pPr>
        <w:pStyle w:val="ConsPlusNormal"/>
        <w:ind w:firstLine="540"/>
        <w:jc w:val="both"/>
      </w:pPr>
      <w:r w:rsidRPr="002006BF">
        <w:t xml:space="preserve">(в ред. </w:t>
      </w:r>
      <w:hyperlink r:id="rId64">
        <w:r w:rsidRPr="002006BF">
          <w:t>Закона</w:t>
        </w:r>
      </w:hyperlink>
      <w:r w:rsidRPr="002006BF">
        <w:t xml:space="preserve"> Московской области от 22.12.2020 N 285/2020-ОЗ)</w:t>
      </w:r>
    </w:p>
    <w:p w:rsidR="0024702C" w:rsidRPr="002006BF" w:rsidRDefault="0024702C">
      <w:pPr>
        <w:pStyle w:val="ConsPlusNormal"/>
        <w:jc w:val="both"/>
      </w:pPr>
    </w:p>
    <w:p w:rsidR="0024702C" w:rsidRPr="002006BF" w:rsidRDefault="0024702C">
      <w:pPr>
        <w:pStyle w:val="ConsPlusNormal"/>
        <w:ind w:firstLine="540"/>
        <w:jc w:val="both"/>
      </w:pPr>
      <w:r w:rsidRPr="002006BF">
        <w:t>1. Поддержка субъектов предпринимательской деятельности в сфере сельского хозяйства осуществляется путем предоставления субсидий юридическим лицам (за исключением субсидий государственным (муниципальным) учреждениям) и индивидуальным предпринимателям, а также грантов, предоставляемых в форме субсидий, на безвозмездной и безвозвратной основе на финансовое обеспечение и (или) возмещение части затрат, связанных с производством (реализацией) продукции сельского хозяйства, в случаях и порядке, предусмотренных федеральными нормативными правовыми актами, законом Московской области о бюджете Московской области на соответствующий финансовый год и плановый период и принимаемыми в соответствии с ними нормативными правовыми актами Московской области.</w:t>
      </w:r>
    </w:p>
    <w:p w:rsidR="0024702C" w:rsidRPr="002006BF" w:rsidRDefault="0024702C">
      <w:pPr>
        <w:pStyle w:val="ConsPlusNormal"/>
        <w:spacing w:before="220"/>
        <w:ind w:firstLine="540"/>
        <w:jc w:val="both"/>
      </w:pPr>
      <w:r w:rsidRPr="002006BF">
        <w:t>2. Поддержка субъектов предпринимательской деятельности в сфере сельского хозяйства осуществляется по следующим направлениям:</w:t>
      </w:r>
    </w:p>
    <w:p w:rsidR="0024702C" w:rsidRPr="002006BF" w:rsidRDefault="0024702C">
      <w:pPr>
        <w:pStyle w:val="ConsPlusNormal"/>
        <w:spacing w:before="220"/>
        <w:ind w:firstLine="540"/>
        <w:jc w:val="both"/>
      </w:pPr>
      <w:r w:rsidRPr="002006BF">
        <w:t>1) обеспечение доступности кредитных ресурсов для сельскохозяйственных товаропроизводителей и организаций агропромышленного комплекса Московской области;</w:t>
      </w:r>
    </w:p>
    <w:p w:rsidR="0024702C" w:rsidRPr="002006BF" w:rsidRDefault="0024702C">
      <w:pPr>
        <w:pStyle w:val="ConsPlusNormal"/>
        <w:spacing w:before="220"/>
        <w:ind w:firstLine="540"/>
        <w:jc w:val="both"/>
      </w:pPr>
      <w:r w:rsidRPr="002006BF">
        <w:t>2) развитие системы страхования рисков в сельском хозяйстве;</w:t>
      </w:r>
    </w:p>
    <w:p w:rsidR="0024702C" w:rsidRPr="002006BF" w:rsidRDefault="0024702C">
      <w:pPr>
        <w:pStyle w:val="ConsPlusNormal"/>
        <w:spacing w:before="220"/>
        <w:ind w:firstLine="540"/>
        <w:jc w:val="both"/>
      </w:pPr>
      <w:r w:rsidRPr="002006BF">
        <w:t>3) обеспечение производства продукции растениеводства и животноводства;</w:t>
      </w:r>
    </w:p>
    <w:p w:rsidR="0024702C" w:rsidRPr="002006BF" w:rsidRDefault="0024702C">
      <w:pPr>
        <w:pStyle w:val="ConsPlusNormal"/>
        <w:spacing w:before="220"/>
        <w:ind w:firstLine="540"/>
        <w:jc w:val="both"/>
      </w:pPr>
      <w:r w:rsidRPr="002006BF">
        <w:t>4) развитие отраслей растениеводства, в том числе элитного семеноводства, обеспечение закладки многолетних насаждений и уход за ними;</w:t>
      </w:r>
    </w:p>
    <w:p w:rsidR="0024702C" w:rsidRPr="002006BF" w:rsidRDefault="0024702C">
      <w:pPr>
        <w:pStyle w:val="ConsPlusNormal"/>
        <w:spacing w:before="220"/>
        <w:ind w:firstLine="540"/>
        <w:jc w:val="both"/>
      </w:pPr>
      <w:r w:rsidRPr="002006BF">
        <w:lastRenderedPageBreak/>
        <w:t>5) развитие животноводства, в том числе племенного;</w:t>
      </w:r>
    </w:p>
    <w:p w:rsidR="0024702C" w:rsidRPr="002006BF" w:rsidRDefault="0024702C">
      <w:pPr>
        <w:pStyle w:val="ConsPlusNormal"/>
        <w:spacing w:before="220"/>
        <w:ind w:firstLine="540"/>
        <w:jc w:val="both"/>
      </w:pPr>
      <w:r w:rsidRPr="002006BF">
        <w:t>6) развитие пищевой промышленности;</w:t>
      </w:r>
    </w:p>
    <w:p w:rsidR="0024702C" w:rsidRPr="002006BF" w:rsidRDefault="0024702C">
      <w:pPr>
        <w:pStyle w:val="ConsPlusNormal"/>
        <w:spacing w:before="220"/>
        <w:ind w:firstLine="540"/>
        <w:jc w:val="both"/>
      </w:pPr>
      <w:r w:rsidRPr="002006BF">
        <w:t>7) повышение почвенного плодородия земель сельскохозяйственного назначения и вовлечение в оборот выбывших сельскохозяйственных земель;</w:t>
      </w:r>
    </w:p>
    <w:p w:rsidR="0024702C" w:rsidRPr="002006BF" w:rsidRDefault="0024702C">
      <w:pPr>
        <w:pStyle w:val="ConsPlusNormal"/>
        <w:spacing w:before="220"/>
        <w:ind w:firstLine="540"/>
        <w:jc w:val="both"/>
      </w:pPr>
      <w:r w:rsidRPr="002006BF">
        <w:t>8) развитие субъектов малого и среднего предпринимательства в агропромышленном комплексе;</w:t>
      </w:r>
    </w:p>
    <w:p w:rsidR="0024702C" w:rsidRPr="002006BF" w:rsidRDefault="0024702C">
      <w:pPr>
        <w:pStyle w:val="ConsPlusNormal"/>
        <w:spacing w:before="220"/>
        <w:ind w:firstLine="540"/>
        <w:jc w:val="both"/>
      </w:pPr>
      <w:r w:rsidRPr="002006BF">
        <w:t>9) обеспечение модернизации и технического перевооружения агропромышленного производства Московской области;</w:t>
      </w:r>
    </w:p>
    <w:p w:rsidR="0024702C" w:rsidRPr="002006BF" w:rsidRDefault="0024702C">
      <w:pPr>
        <w:pStyle w:val="ConsPlusNormal"/>
        <w:spacing w:before="220"/>
        <w:ind w:firstLine="540"/>
        <w:jc w:val="both"/>
      </w:pPr>
      <w:r w:rsidRPr="002006BF">
        <w:t>10) развитие экспорта продукции агропромышленного комплекса Московской области;</w:t>
      </w:r>
    </w:p>
    <w:p w:rsidR="0024702C" w:rsidRPr="002006BF" w:rsidRDefault="0024702C">
      <w:pPr>
        <w:pStyle w:val="ConsPlusNormal"/>
        <w:spacing w:before="220"/>
        <w:ind w:firstLine="540"/>
        <w:jc w:val="both"/>
      </w:pPr>
      <w:r w:rsidRPr="002006BF">
        <w:t>11) обеспечение эпизоотического и ветеринарно-санитарного благополучия территории Московской области;</w:t>
      </w:r>
    </w:p>
    <w:p w:rsidR="0024702C" w:rsidRPr="002006BF" w:rsidRDefault="0024702C">
      <w:pPr>
        <w:pStyle w:val="ConsPlusNormal"/>
        <w:spacing w:before="220"/>
        <w:ind w:firstLine="540"/>
        <w:jc w:val="both"/>
      </w:pPr>
      <w:r w:rsidRPr="002006BF">
        <w:t>12) создание, и (или) реконструкция, и (или) модернизация объектов агропромышленного комплекса Московской области в следующих формах:</w:t>
      </w:r>
    </w:p>
    <w:p w:rsidR="0024702C" w:rsidRPr="002006BF" w:rsidRDefault="0024702C">
      <w:pPr>
        <w:pStyle w:val="ConsPlusNormal"/>
        <w:spacing w:before="220"/>
        <w:ind w:firstLine="540"/>
        <w:jc w:val="both"/>
      </w:pPr>
      <w:r w:rsidRPr="002006BF">
        <w:t>возмещение части затрат на производство, реализацию (отгрузку), в том числе на собственную переработку, а также на приобретение сельскохозяйственной продукции растениеводства и животноводства;</w:t>
      </w:r>
    </w:p>
    <w:p w:rsidR="0024702C" w:rsidRPr="002006BF" w:rsidRDefault="0024702C">
      <w:pPr>
        <w:pStyle w:val="ConsPlusNormal"/>
        <w:spacing w:before="220"/>
        <w:ind w:firstLine="540"/>
        <w:jc w:val="both"/>
      </w:pPr>
      <w:r w:rsidRPr="002006BF">
        <w:t>финансовое обеспечение (возмещение) части затрат на приобретение, содержание, воспроизводство сельскохозяйственных животных, в том числе племенных, для ведения сельского хозяйства;</w:t>
      </w:r>
    </w:p>
    <w:p w:rsidR="0024702C" w:rsidRPr="002006BF" w:rsidRDefault="0024702C">
      <w:pPr>
        <w:pStyle w:val="ConsPlusNormal"/>
        <w:spacing w:before="220"/>
        <w:ind w:firstLine="540"/>
        <w:jc w:val="both"/>
      </w:pPr>
      <w:r w:rsidRPr="002006BF">
        <w:t>финансовое обеспечение (возмещение) части затрат на проведение комплекса мероприятий в области растениеводства и мелиорации земель сельскохозяйственного назначения;</w:t>
      </w:r>
    </w:p>
    <w:p w:rsidR="0024702C" w:rsidRPr="002006BF" w:rsidRDefault="0024702C">
      <w:pPr>
        <w:pStyle w:val="ConsPlusNormal"/>
        <w:spacing w:before="220"/>
        <w:ind w:firstLine="540"/>
        <w:jc w:val="both"/>
      </w:pPr>
      <w:r w:rsidRPr="002006BF">
        <w:t>возмещение части затрат на уплату процентов по кредитам (займам), полученным в российских кредитных организациях;</w:t>
      </w:r>
    </w:p>
    <w:p w:rsidR="0024702C" w:rsidRPr="002006BF" w:rsidRDefault="0024702C">
      <w:pPr>
        <w:pStyle w:val="ConsPlusNormal"/>
        <w:spacing w:before="220"/>
        <w:ind w:firstLine="540"/>
        <w:jc w:val="both"/>
      </w:pPr>
      <w:r w:rsidRPr="002006BF">
        <w:t>возмещение части затрат на уплату страховой премии, начисленной по договорам сельскохозяйственного страхования;</w:t>
      </w:r>
    </w:p>
    <w:p w:rsidR="0024702C" w:rsidRPr="002006BF" w:rsidRDefault="0024702C">
      <w:pPr>
        <w:pStyle w:val="ConsPlusNormal"/>
        <w:spacing w:before="220"/>
        <w:ind w:firstLine="540"/>
        <w:jc w:val="both"/>
      </w:pPr>
      <w:r w:rsidRPr="002006BF">
        <w:t>возмещение части затрат на приобретение сельскохозяйственной техники и оборудования;</w:t>
      </w:r>
    </w:p>
    <w:p w:rsidR="0024702C" w:rsidRPr="002006BF" w:rsidRDefault="0024702C">
      <w:pPr>
        <w:pStyle w:val="ConsPlusNormal"/>
        <w:spacing w:before="220"/>
        <w:ind w:firstLine="540"/>
        <w:jc w:val="both"/>
      </w:pPr>
      <w:r w:rsidRPr="002006BF">
        <w:t>возмещение части прямых понесенных затрат на создание и (или) модернизацию объектов агропромышленного комплекса Московской области;</w:t>
      </w:r>
    </w:p>
    <w:p w:rsidR="0024702C" w:rsidRPr="002006BF" w:rsidRDefault="0024702C">
      <w:pPr>
        <w:pStyle w:val="ConsPlusNormal"/>
        <w:spacing w:before="220"/>
        <w:ind w:firstLine="540"/>
        <w:jc w:val="both"/>
      </w:pPr>
      <w:r w:rsidRPr="002006BF">
        <w:t>возмещение части затрат по мероприятиям, реализуемым в целях развития экспорта продукции агропромышленного комплекса Московской области;</w:t>
      </w:r>
    </w:p>
    <w:p w:rsidR="0024702C" w:rsidRPr="002006BF" w:rsidRDefault="0024702C">
      <w:pPr>
        <w:pStyle w:val="ConsPlusNormal"/>
        <w:spacing w:before="220"/>
        <w:ind w:firstLine="540"/>
        <w:jc w:val="both"/>
      </w:pPr>
      <w:r w:rsidRPr="002006BF">
        <w:t xml:space="preserve">возмещение части затрат на приобретение лекарственных, дезинфицирующих и </w:t>
      </w:r>
      <w:proofErr w:type="spellStart"/>
      <w:r w:rsidRPr="002006BF">
        <w:t>акарицидных</w:t>
      </w:r>
      <w:proofErr w:type="spellEnd"/>
      <w:r w:rsidRPr="002006BF">
        <w:t xml:space="preserve"> средств для ветеринарного применения, а также замену неблагополучного по лейкозу крупного рогатого скота, коров и нетелей.</w:t>
      </w:r>
    </w:p>
    <w:p w:rsidR="0024702C" w:rsidRPr="002006BF" w:rsidRDefault="0024702C">
      <w:pPr>
        <w:pStyle w:val="ConsPlusNormal"/>
        <w:spacing w:before="220"/>
        <w:ind w:firstLine="540"/>
        <w:jc w:val="both"/>
      </w:pPr>
      <w:r w:rsidRPr="002006BF">
        <w:t>3. Поддержка субъектов предпринимательской деятельности в сфере сельского хозяйства, направленная на компенсацию прямых понесенных затрат на создание и (или) модернизацию объектов агропромышленного комплекса Московской области, осуществляется в случаях, порядке и по направлениям, установленным федеральными нормативными правовыми актами и нормативными правовыми актами Московской области, принятыми с 24 июня 2015 года.</w:t>
      </w:r>
    </w:p>
    <w:p w:rsidR="0024702C" w:rsidRPr="002006BF" w:rsidRDefault="0024702C">
      <w:pPr>
        <w:pStyle w:val="ConsPlusNormal"/>
        <w:spacing w:before="220"/>
        <w:ind w:firstLine="540"/>
        <w:jc w:val="both"/>
      </w:pPr>
      <w:r w:rsidRPr="002006BF">
        <w:t xml:space="preserve">4. Субъекты предпринимательской деятельности в сфере сельского хозяйства для </w:t>
      </w:r>
      <w:r w:rsidRPr="002006BF">
        <w:lastRenderedPageBreak/>
        <w:t>предоставления поддержки, предусмотренной настоящей статьей, в случае, если нормативными правовыми актами Правительства Московской области предусмотрена процедура конкурсного отбора, должны соответствовать следующим основным требованиям (критериям):</w:t>
      </w:r>
    </w:p>
    <w:p w:rsidR="0024702C" w:rsidRPr="002006BF" w:rsidRDefault="0024702C">
      <w:pPr>
        <w:pStyle w:val="ConsPlusNormal"/>
        <w:spacing w:before="220"/>
        <w:ind w:firstLine="540"/>
        <w:jc w:val="both"/>
      </w:pPr>
      <w:r w:rsidRPr="002006BF">
        <w:t>1) для предоставления субсидий:</w:t>
      </w:r>
    </w:p>
    <w:p w:rsidR="0024702C" w:rsidRPr="002006BF" w:rsidRDefault="0024702C">
      <w:pPr>
        <w:pStyle w:val="ConsPlusNormal"/>
        <w:spacing w:before="220"/>
        <w:ind w:firstLine="540"/>
        <w:jc w:val="both"/>
      </w:pPr>
      <w:r w:rsidRPr="002006BF">
        <w:t>использование современных технологий при создании и (или) модернизации объектов агропромышленного комплекса;</w:t>
      </w:r>
    </w:p>
    <w:p w:rsidR="0024702C" w:rsidRPr="002006BF" w:rsidRDefault="0024702C">
      <w:pPr>
        <w:pStyle w:val="ConsPlusNormal"/>
        <w:spacing w:before="220"/>
        <w:ind w:firstLine="540"/>
        <w:jc w:val="both"/>
      </w:pPr>
      <w:r w:rsidRPr="002006BF">
        <w:t>создание рабочих мест;</w:t>
      </w:r>
    </w:p>
    <w:p w:rsidR="0024702C" w:rsidRPr="002006BF" w:rsidRDefault="0024702C">
      <w:pPr>
        <w:pStyle w:val="ConsPlusNormal"/>
        <w:spacing w:before="220"/>
        <w:ind w:firstLine="540"/>
        <w:jc w:val="both"/>
      </w:pPr>
      <w:r w:rsidRPr="002006BF">
        <w:t>минимальные и максимальные производственные мощности создаваемых, реконструируемых или модернизируемых объектов агропромышленного комплекса, создание (увеличение) основных средств производства, хранения, переработки сельскохозяйственной продукции, в том числе скотомест;</w:t>
      </w:r>
    </w:p>
    <w:p w:rsidR="0024702C" w:rsidRPr="002006BF" w:rsidRDefault="0024702C">
      <w:pPr>
        <w:pStyle w:val="ConsPlusNormal"/>
        <w:spacing w:before="220"/>
        <w:ind w:firstLine="540"/>
        <w:jc w:val="both"/>
      </w:pPr>
      <w:r w:rsidRPr="002006BF">
        <w:t xml:space="preserve">обеспеченность объекта тепловыми, </w:t>
      </w:r>
      <w:proofErr w:type="spellStart"/>
      <w:r w:rsidRPr="002006BF">
        <w:t>энерго</w:t>
      </w:r>
      <w:proofErr w:type="spellEnd"/>
      <w:r w:rsidRPr="002006BF">
        <w:t>- и водными ресурсами в объеме 100 процентов от заявленной проектной мощности с подтверждением исходной разрешительной документацией и техническими условиями присоединения;</w:t>
      </w:r>
    </w:p>
    <w:p w:rsidR="0024702C" w:rsidRPr="002006BF" w:rsidRDefault="0024702C">
      <w:pPr>
        <w:pStyle w:val="ConsPlusNormal"/>
        <w:spacing w:before="220"/>
        <w:ind w:firstLine="540"/>
        <w:jc w:val="both"/>
      </w:pPr>
      <w:r w:rsidRPr="002006BF">
        <w:t>2) для предоставления грантов в форме субсидий:</w:t>
      </w:r>
    </w:p>
    <w:p w:rsidR="0024702C" w:rsidRPr="002006BF" w:rsidRDefault="0024702C">
      <w:pPr>
        <w:pStyle w:val="ConsPlusNormal"/>
        <w:spacing w:before="220"/>
        <w:ind w:firstLine="540"/>
        <w:jc w:val="both"/>
      </w:pPr>
      <w:r w:rsidRPr="002006BF">
        <w:t>рост объема производимой и (или) переработанной сельскохозяйственной продукции на дату окончания реализации плана развития к началу реализации плана развития;</w:t>
      </w:r>
    </w:p>
    <w:p w:rsidR="0024702C" w:rsidRPr="002006BF" w:rsidRDefault="0024702C">
      <w:pPr>
        <w:pStyle w:val="ConsPlusNormal"/>
        <w:spacing w:before="220"/>
        <w:ind w:firstLine="540"/>
        <w:jc w:val="both"/>
      </w:pPr>
      <w:r w:rsidRPr="002006BF">
        <w:t>рентабельность представленного участником конкурсного отбора плана развития малых форм хозяйствования.</w:t>
      </w:r>
    </w:p>
    <w:p w:rsidR="0024702C" w:rsidRPr="002006BF" w:rsidRDefault="0024702C">
      <w:pPr>
        <w:pStyle w:val="ConsPlusNormal"/>
        <w:spacing w:before="220"/>
        <w:ind w:firstLine="540"/>
        <w:jc w:val="both"/>
      </w:pPr>
      <w:r w:rsidRPr="002006BF">
        <w:t xml:space="preserve">Мероприятия, предусматривающие государственную поддержку субъектов предпринимательской деятельности в сфере сельского хозяйства, определяются законом Московской области о бюджете Московской области на соответствующий финансовый год и плановый период и государственной </w:t>
      </w:r>
      <w:hyperlink r:id="rId65">
        <w:r w:rsidRPr="002006BF">
          <w:t>программой</w:t>
        </w:r>
      </w:hyperlink>
      <w:r w:rsidRPr="002006BF">
        <w:t xml:space="preserve"> Московской области "Сельское хозяйство Подмосковья".</w:t>
      </w:r>
    </w:p>
    <w:p w:rsidR="0024702C" w:rsidRPr="002006BF" w:rsidRDefault="0024702C">
      <w:pPr>
        <w:pStyle w:val="ConsPlusNormal"/>
        <w:spacing w:before="220"/>
        <w:ind w:firstLine="540"/>
        <w:jc w:val="both"/>
      </w:pPr>
      <w:r w:rsidRPr="002006BF">
        <w:t>5. Нормативными правовыми актами Правительства Московской области, регулирующими предоставление субсидий (грантов в форме субсидий) из бюджета Московской области, могут устанавливаться дополнительные требования (критерии) для предоставления субсидий (грантов в форме субсидий) получателям, предусмотренным в настоящей статье.</w:t>
      </w:r>
    </w:p>
    <w:p w:rsidR="0024702C" w:rsidRPr="002006BF" w:rsidRDefault="0024702C">
      <w:pPr>
        <w:pStyle w:val="ConsPlusNormal"/>
        <w:jc w:val="both"/>
      </w:pPr>
    </w:p>
    <w:p w:rsidR="0024702C" w:rsidRPr="002006BF" w:rsidRDefault="0024702C">
      <w:pPr>
        <w:pStyle w:val="ConsPlusTitle"/>
        <w:ind w:firstLine="540"/>
        <w:jc w:val="both"/>
        <w:outlineLvl w:val="1"/>
      </w:pPr>
      <w:r w:rsidRPr="002006BF">
        <w:t>Статья 19.1. Финансовая поддержка субъектов предпринимательской деятельности в сфере жилищно-коммунального хозяйства и (или) сфере обращения с отходами</w:t>
      </w:r>
    </w:p>
    <w:p w:rsidR="0024702C" w:rsidRPr="002006BF" w:rsidRDefault="0024702C">
      <w:pPr>
        <w:pStyle w:val="ConsPlusNormal"/>
        <w:ind w:firstLine="540"/>
        <w:jc w:val="both"/>
      </w:pPr>
    </w:p>
    <w:p w:rsidR="0024702C" w:rsidRPr="002006BF" w:rsidRDefault="0024702C">
      <w:pPr>
        <w:pStyle w:val="ConsPlusNormal"/>
        <w:ind w:firstLine="540"/>
        <w:jc w:val="both"/>
      </w:pPr>
      <w:r w:rsidRPr="002006BF">
        <w:t xml:space="preserve">(введена </w:t>
      </w:r>
      <w:hyperlink r:id="rId66">
        <w:r w:rsidRPr="002006BF">
          <w:t>Законом</w:t>
        </w:r>
      </w:hyperlink>
      <w:r w:rsidRPr="002006BF">
        <w:t xml:space="preserve"> Московской области от 22.12.2020 N 285/2020-ОЗ)</w:t>
      </w:r>
    </w:p>
    <w:p w:rsidR="0024702C" w:rsidRPr="002006BF" w:rsidRDefault="0024702C">
      <w:pPr>
        <w:pStyle w:val="ConsPlusNormal"/>
        <w:jc w:val="both"/>
      </w:pPr>
    </w:p>
    <w:p w:rsidR="0024702C" w:rsidRPr="002006BF" w:rsidRDefault="0024702C">
      <w:pPr>
        <w:pStyle w:val="ConsPlusNormal"/>
        <w:ind w:firstLine="540"/>
        <w:jc w:val="both"/>
      </w:pPr>
      <w:r w:rsidRPr="002006BF">
        <w:t>1. Поддержка субъектов предпринимательской деятельности в сфере жилищно-коммунального хозяйства и (или) сфере обращения с твердыми коммунальными отходами осуществляется путем предоставления субсидий юридическим лицам (за исключением субсидий государственным (муниципальным) учреждениям), индивидуальным предпринимателям на обеспечение и (или) возмещение затрат в порядке, предусмотренном бюджетным законодательством Российской Федерации, а также в соответствии с положениями настоящей статьи.</w:t>
      </w:r>
    </w:p>
    <w:p w:rsidR="0024702C" w:rsidRPr="002006BF" w:rsidRDefault="0024702C">
      <w:pPr>
        <w:pStyle w:val="ConsPlusNormal"/>
        <w:spacing w:before="220"/>
        <w:ind w:firstLine="540"/>
        <w:jc w:val="both"/>
      </w:pPr>
      <w:r w:rsidRPr="002006BF">
        <w:t>2. Субъекты предпринимательской деятельности в сфере жилищно-коммунального хозяйства и (или) сфере обращения с твердыми коммунальными отходами для предоставления субсидии из бюджета Московской области должны соответствовать следующим основным требованиям (критериям):</w:t>
      </w:r>
    </w:p>
    <w:p w:rsidR="0024702C" w:rsidRPr="002006BF" w:rsidRDefault="0024702C">
      <w:pPr>
        <w:pStyle w:val="ConsPlusNormal"/>
        <w:spacing w:before="220"/>
        <w:ind w:firstLine="540"/>
        <w:jc w:val="both"/>
      </w:pPr>
      <w:r w:rsidRPr="002006BF">
        <w:lastRenderedPageBreak/>
        <w:t>1) регистрация на территории Московской области в качестве юридического лица, осуществляющего деятельность на территории Московской области;</w:t>
      </w:r>
    </w:p>
    <w:p w:rsidR="0024702C" w:rsidRPr="002006BF" w:rsidRDefault="0024702C">
      <w:pPr>
        <w:pStyle w:val="ConsPlusNormal"/>
        <w:spacing w:before="220"/>
        <w:ind w:firstLine="540"/>
        <w:jc w:val="both"/>
      </w:pPr>
      <w:r w:rsidRPr="002006BF">
        <w:t>или постановка на учет в налоговых органах на территории Московской области в качестве обособленного подразделения организации;</w:t>
      </w:r>
    </w:p>
    <w:p w:rsidR="0024702C" w:rsidRPr="002006BF" w:rsidRDefault="0024702C">
      <w:pPr>
        <w:pStyle w:val="ConsPlusNormal"/>
        <w:spacing w:before="220"/>
        <w:ind w:firstLine="540"/>
        <w:jc w:val="both"/>
      </w:pPr>
      <w:r w:rsidRPr="002006BF">
        <w:t>или регистрация на территории Российской Федерации и предоставление права временного владения, пользования или временного пользования недвижимым имуществом коммунального назначения, и (или) объектом обработки, и (или) сортировки, и (или) утилизации отходов, в том числе посредством обособленного подразделения, и осуществляющему деятельность на территории Московской области;</w:t>
      </w:r>
    </w:p>
    <w:p w:rsidR="0024702C" w:rsidRPr="002006BF" w:rsidRDefault="0024702C">
      <w:pPr>
        <w:pStyle w:val="ConsPlusNormal"/>
        <w:spacing w:before="220"/>
        <w:ind w:firstLine="540"/>
        <w:jc w:val="both"/>
      </w:pPr>
      <w:r w:rsidRPr="002006BF">
        <w:t>2) осуществление деятельности в сфере жилищно-коммунального хозяйства и (или) сфере обращения с отходами на территории Московской области.</w:t>
      </w:r>
    </w:p>
    <w:p w:rsidR="0024702C" w:rsidRPr="002006BF" w:rsidRDefault="0024702C">
      <w:pPr>
        <w:pStyle w:val="ConsPlusNormal"/>
        <w:spacing w:before="220"/>
        <w:ind w:firstLine="540"/>
        <w:jc w:val="both"/>
      </w:pPr>
      <w:r w:rsidRPr="002006BF">
        <w:t>3. Поддержка предоставляется на обеспечение (возмещение) затрат в связи с выполнением следующих видов работ и (или) услуг и (или) мероприятий, направленных на:</w:t>
      </w:r>
    </w:p>
    <w:p w:rsidR="0024702C" w:rsidRPr="002006BF" w:rsidRDefault="0024702C">
      <w:pPr>
        <w:pStyle w:val="ConsPlusNormal"/>
        <w:spacing w:before="220"/>
        <w:ind w:firstLine="540"/>
        <w:jc w:val="both"/>
      </w:pPr>
      <w:r w:rsidRPr="002006BF">
        <w:t>1) ремонт объектов холодного и (или) горячего водоснабжения, и (или) водоотведения, и (или) электроснабжения, и (или) газоснабжения, и (или) теплоснабжения, и (или) приобретение, и (или) монтаж оборудования для них;</w:t>
      </w:r>
    </w:p>
    <w:p w:rsidR="0024702C" w:rsidRPr="002006BF" w:rsidRDefault="0024702C">
      <w:pPr>
        <w:pStyle w:val="ConsPlusNormal"/>
        <w:spacing w:before="220"/>
        <w:ind w:firstLine="540"/>
        <w:jc w:val="both"/>
      </w:pPr>
      <w:r w:rsidRPr="002006BF">
        <w:t>2) сбор, и (или) накопление, и (или) транспортирование, и (или) обработка, и (или) сортировка, и (или) утилизации отходов, и (или) обезвреживание, и (или) размещение, и (или) обращение с твердыми коммунальными отходами;</w:t>
      </w:r>
    </w:p>
    <w:p w:rsidR="0024702C" w:rsidRPr="002006BF" w:rsidRDefault="0024702C">
      <w:pPr>
        <w:pStyle w:val="ConsPlusNormal"/>
        <w:spacing w:before="220"/>
        <w:ind w:firstLine="540"/>
        <w:jc w:val="both"/>
      </w:pPr>
      <w:r w:rsidRPr="002006BF">
        <w:t>3) управление, и (или) содержание, и (или) ремонт общего имущества в многоквартирных домах;</w:t>
      </w:r>
    </w:p>
    <w:p w:rsidR="0024702C" w:rsidRPr="002006BF" w:rsidRDefault="0024702C">
      <w:pPr>
        <w:pStyle w:val="ConsPlusNormal"/>
        <w:spacing w:before="220"/>
        <w:ind w:firstLine="540"/>
        <w:jc w:val="both"/>
      </w:pPr>
      <w:r w:rsidRPr="002006BF">
        <w:t>4) возмещение (обеспечение) затрат (расходов), связанных с оказанием коммунальных услуг.</w:t>
      </w:r>
    </w:p>
    <w:p w:rsidR="0024702C" w:rsidRPr="002006BF" w:rsidRDefault="0024702C">
      <w:pPr>
        <w:pStyle w:val="ConsPlusNormal"/>
        <w:spacing w:before="220"/>
        <w:ind w:firstLine="540"/>
        <w:jc w:val="both"/>
      </w:pPr>
      <w:r w:rsidRPr="002006BF">
        <w:t>4. Нормативными правовыми актами Правительства Московской области могут устанавливаться дополнительные требования (критерии) для предоставления субсидии получателям поддержки, предусмотренным настоящей статьей.</w:t>
      </w:r>
    </w:p>
    <w:p w:rsidR="0024702C" w:rsidRPr="002006BF" w:rsidRDefault="0024702C">
      <w:pPr>
        <w:pStyle w:val="ConsPlusNormal"/>
        <w:jc w:val="both"/>
      </w:pPr>
    </w:p>
    <w:p w:rsidR="0024702C" w:rsidRPr="002006BF" w:rsidRDefault="0024702C">
      <w:pPr>
        <w:pStyle w:val="ConsPlusTitle"/>
        <w:ind w:firstLine="540"/>
        <w:jc w:val="both"/>
        <w:outlineLvl w:val="1"/>
      </w:pPr>
      <w:r w:rsidRPr="002006BF">
        <w:t>Статья 20. Условия оказания поддержки субъектам предпринимательской деятельности в иных сферах</w:t>
      </w:r>
    </w:p>
    <w:p w:rsidR="0024702C" w:rsidRPr="002006BF" w:rsidRDefault="0024702C">
      <w:pPr>
        <w:pStyle w:val="ConsPlusNormal"/>
        <w:jc w:val="both"/>
      </w:pPr>
    </w:p>
    <w:p w:rsidR="0024702C" w:rsidRPr="002006BF" w:rsidRDefault="0024702C">
      <w:pPr>
        <w:pStyle w:val="ConsPlusNormal"/>
        <w:ind w:firstLine="540"/>
        <w:jc w:val="both"/>
      </w:pPr>
      <w:r w:rsidRPr="002006BF">
        <w:t>Законами Московской области могут устанавливаться дополнительные преференции субъектам предпринимательской деятельности в целях:</w:t>
      </w:r>
    </w:p>
    <w:p w:rsidR="0024702C" w:rsidRPr="002006BF" w:rsidRDefault="0024702C">
      <w:pPr>
        <w:pStyle w:val="ConsPlusNormal"/>
        <w:spacing w:before="220"/>
        <w:ind w:firstLine="540"/>
        <w:jc w:val="both"/>
      </w:pPr>
      <w:r w:rsidRPr="002006BF">
        <w:t>1) развития образования и науки;</w:t>
      </w:r>
    </w:p>
    <w:p w:rsidR="0024702C" w:rsidRPr="002006BF" w:rsidRDefault="0024702C">
      <w:pPr>
        <w:pStyle w:val="ConsPlusNormal"/>
        <w:spacing w:before="220"/>
        <w:ind w:firstLine="540"/>
        <w:jc w:val="both"/>
      </w:pPr>
      <w:r w:rsidRPr="002006BF">
        <w:t>2) проведения научных исследований;</w:t>
      </w:r>
    </w:p>
    <w:p w:rsidR="0024702C" w:rsidRPr="002006BF" w:rsidRDefault="0024702C">
      <w:pPr>
        <w:pStyle w:val="ConsPlusNormal"/>
        <w:spacing w:before="220"/>
        <w:ind w:firstLine="540"/>
        <w:jc w:val="both"/>
      </w:pPr>
      <w:r w:rsidRPr="002006BF">
        <w:t>3) защиты окружающей среды;</w:t>
      </w:r>
    </w:p>
    <w:p w:rsidR="0024702C" w:rsidRPr="002006BF" w:rsidRDefault="0024702C">
      <w:pPr>
        <w:pStyle w:val="ConsPlusNormal"/>
        <w:spacing w:before="220"/>
        <w:ind w:firstLine="540"/>
        <w:jc w:val="both"/>
      </w:pPr>
      <w:r w:rsidRPr="002006BF">
        <w:t>4) социальной защиты населения;</w:t>
      </w:r>
    </w:p>
    <w:p w:rsidR="0024702C" w:rsidRPr="002006BF" w:rsidRDefault="0024702C">
      <w:pPr>
        <w:pStyle w:val="ConsPlusNormal"/>
        <w:spacing w:before="220"/>
        <w:ind w:firstLine="540"/>
        <w:jc w:val="both"/>
      </w:pPr>
      <w:r w:rsidRPr="002006BF">
        <w:t>5) сохранения, использования, популяризации и государственной охраны объектов культурного наследия (памятников истории и культуры);</w:t>
      </w:r>
    </w:p>
    <w:p w:rsidR="0024702C" w:rsidRPr="002006BF" w:rsidRDefault="0024702C">
      <w:pPr>
        <w:pStyle w:val="ConsPlusNormal"/>
        <w:spacing w:before="220"/>
        <w:ind w:firstLine="540"/>
        <w:jc w:val="both"/>
      </w:pPr>
      <w:r w:rsidRPr="002006BF">
        <w:t>6) развития культуры, искусства и сохранения культурных ценностей;</w:t>
      </w:r>
    </w:p>
    <w:p w:rsidR="0024702C" w:rsidRPr="002006BF" w:rsidRDefault="0024702C">
      <w:pPr>
        <w:pStyle w:val="ConsPlusNormal"/>
        <w:spacing w:before="220"/>
        <w:ind w:firstLine="540"/>
        <w:jc w:val="both"/>
      </w:pPr>
      <w:r w:rsidRPr="002006BF">
        <w:t>7) развития физической культуры и спорта;</w:t>
      </w:r>
    </w:p>
    <w:p w:rsidR="0024702C" w:rsidRPr="002006BF" w:rsidRDefault="0024702C">
      <w:pPr>
        <w:pStyle w:val="ConsPlusNormal"/>
        <w:spacing w:before="220"/>
        <w:ind w:firstLine="540"/>
        <w:jc w:val="both"/>
      </w:pPr>
      <w:r w:rsidRPr="002006BF">
        <w:t>8) охраны труда;</w:t>
      </w:r>
    </w:p>
    <w:p w:rsidR="0024702C" w:rsidRPr="002006BF" w:rsidRDefault="0024702C">
      <w:pPr>
        <w:pStyle w:val="ConsPlusNormal"/>
        <w:spacing w:before="220"/>
        <w:ind w:firstLine="540"/>
        <w:jc w:val="both"/>
      </w:pPr>
      <w:r w:rsidRPr="002006BF">
        <w:lastRenderedPageBreak/>
        <w:t>9) охраны здоровья граждан;</w:t>
      </w:r>
    </w:p>
    <w:p w:rsidR="0024702C" w:rsidRPr="002006BF" w:rsidRDefault="0024702C">
      <w:pPr>
        <w:pStyle w:val="ConsPlusNormal"/>
        <w:spacing w:before="220"/>
        <w:ind w:firstLine="540"/>
        <w:jc w:val="both"/>
      </w:pPr>
      <w:r w:rsidRPr="002006BF">
        <w:t>10) развития промышленной деятельности;</w:t>
      </w:r>
    </w:p>
    <w:p w:rsidR="0024702C" w:rsidRPr="002006BF" w:rsidRDefault="0024702C">
      <w:pPr>
        <w:pStyle w:val="ConsPlusNormal"/>
        <w:spacing w:before="220"/>
        <w:ind w:firstLine="540"/>
        <w:jc w:val="both"/>
      </w:pPr>
      <w:r w:rsidRPr="002006BF">
        <w:t>11) развития инновационной деятельности.</w:t>
      </w:r>
    </w:p>
    <w:p w:rsidR="0024702C" w:rsidRPr="002006BF" w:rsidRDefault="0024702C">
      <w:pPr>
        <w:pStyle w:val="ConsPlusNormal"/>
        <w:jc w:val="both"/>
      </w:pPr>
      <w:r w:rsidRPr="002006BF">
        <w:t xml:space="preserve">(п. 11 введен </w:t>
      </w:r>
      <w:hyperlink r:id="rId67">
        <w:r w:rsidRPr="002006BF">
          <w:t>Законом</w:t>
        </w:r>
      </w:hyperlink>
      <w:r w:rsidRPr="002006BF">
        <w:t xml:space="preserve"> Московской области от 11.03.2014 N 17/2014-ОЗ)</w:t>
      </w:r>
    </w:p>
    <w:p w:rsidR="0024702C" w:rsidRPr="002006BF" w:rsidRDefault="0024702C">
      <w:pPr>
        <w:pStyle w:val="ConsPlusNormal"/>
        <w:jc w:val="both"/>
      </w:pPr>
    </w:p>
    <w:p w:rsidR="0024702C" w:rsidRPr="002006BF" w:rsidRDefault="0024702C">
      <w:pPr>
        <w:pStyle w:val="ConsPlusTitle"/>
        <w:jc w:val="center"/>
        <w:outlineLvl w:val="0"/>
      </w:pPr>
      <w:r w:rsidRPr="002006BF">
        <w:t>Глава 4. ЗАКЛЮЧИТЕЛЬНЫЕ ПОЛОЖЕНИЯ</w:t>
      </w:r>
    </w:p>
    <w:p w:rsidR="0024702C" w:rsidRPr="002006BF" w:rsidRDefault="0024702C">
      <w:pPr>
        <w:pStyle w:val="ConsPlusNormal"/>
        <w:jc w:val="both"/>
      </w:pPr>
    </w:p>
    <w:p w:rsidR="0024702C" w:rsidRPr="002006BF" w:rsidRDefault="0024702C">
      <w:pPr>
        <w:pStyle w:val="ConsPlusTitle"/>
        <w:ind w:firstLine="540"/>
        <w:jc w:val="both"/>
        <w:outlineLvl w:val="1"/>
      </w:pPr>
      <w:r w:rsidRPr="002006BF">
        <w:t>Статья 21. Вступление в силу настоящего Закона</w:t>
      </w:r>
    </w:p>
    <w:p w:rsidR="0024702C" w:rsidRPr="002006BF" w:rsidRDefault="0024702C">
      <w:pPr>
        <w:pStyle w:val="ConsPlusNormal"/>
        <w:jc w:val="both"/>
      </w:pPr>
    </w:p>
    <w:p w:rsidR="0024702C" w:rsidRPr="002006BF" w:rsidRDefault="0024702C">
      <w:pPr>
        <w:pStyle w:val="ConsPlusNormal"/>
        <w:ind w:firstLine="540"/>
        <w:jc w:val="both"/>
      </w:pPr>
      <w:r w:rsidRPr="002006BF">
        <w:t>Настоящий Закон вступает в силу с 1 января 2011 года.</w:t>
      </w:r>
    </w:p>
    <w:p w:rsidR="0024702C" w:rsidRPr="002006BF" w:rsidRDefault="0024702C">
      <w:pPr>
        <w:pStyle w:val="ConsPlusNormal"/>
        <w:jc w:val="both"/>
      </w:pPr>
    </w:p>
    <w:p w:rsidR="0024702C" w:rsidRPr="002006BF" w:rsidRDefault="0024702C">
      <w:pPr>
        <w:pStyle w:val="ConsPlusNormal"/>
        <w:jc w:val="right"/>
      </w:pPr>
      <w:r w:rsidRPr="002006BF">
        <w:t>Губернатор Московской области</w:t>
      </w:r>
    </w:p>
    <w:p w:rsidR="0024702C" w:rsidRPr="002006BF" w:rsidRDefault="0024702C">
      <w:pPr>
        <w:pStyle w:val="ConsPlusNormal"/>
        <w:jc w:val="right"/>
      </w:pPr>
      <w:r w:rsidRPr="002006BF">
        <w:t>Б.В. Громов</w:t>
      </w:r>
    </w:p>
    <w:p w:rsidR="0024702C" w:rsidRPr="002006BF" w:rsidRDefault="0024702C">
      <w:pPr>
        <w:pStyle w:val="ConsPlusNormal"/>
      </w:pPr>
      <w:r w:rsidRPr="002006BF">
        <w:t>16 июля 2010 года</w:t>
      </w:r>
    </w:p>
    <w:p w:rsidR="0024702C" w:rsidRPr="002006BF" w:rsidRDefault="0024702C">
      <w:pPr>
        <w:pStyle w:val="ConsPlusNormal"/>
        <w:spacing w:before="220"/>
      </w:pPr>
      <w:r w:rsidRPr="002006BF">
        <w:t>N 95/2010-ОЗ</w:t>
      </w:r>
    </w:p>
    <w:p w:rsidR="0024702C" w:rsidRPr="002006BF" w:rsidRDefault="0024702C">
      <w:pPr>
        <w:pStyle w:val="ConsPlusNormal"/>
        <w:jc w:val="both"/>
      </w:pPr>
    </w:p>
    <w:p w:rsidR="0024702C" w:rsidRPr="002006BF" w:rsidRDefault="0024702C">
      <w:pPr>
        <w:pStyle w:val="ConsPlusNormal"/>
        <w:jc w:val="both"/>
      </w:pPr>
    </w:p>
    <w:p w:rsidR="0024702C" w:rsidRPr="002006BF" w:rsidRDefault="0024702C">
      <w:pPr>
        <w:pStyle w:val="ConsPlusNormal"/>
        <w:pBdr>
          <w:bottom w:val="single" w:sz="6" w:space="0" w:color="auto"/>
        </w:pBdr>
        <w:spacing w:before="100" w:after="100"/>
        <w:jc w:val="both"/>
        <w:rPr>
          <w:sz w:val="2"/>
          <w:szCs w:val="2"/>
        </w:rPr>
      </w:pPr>
    </w:p>
    <w:p w:rsidR="00C63EA7" w:rsidRPr="002006BF" w:rsidRDefault="00C63EA7"/>
    <w:sectPr w:rsidR="00C63EA7" w:rsidRPr="002006BF" w:rsidSect="00D52A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02C"/>
    <w:rsid w:val="002006BF"/>
    <w:rsid w:val="0024702C"/>
    <w:rsid w:val="00C63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777BF-FBAD-43C0-B7A1-0B055F75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70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470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4702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505966&amp;dst=100019" TargetMode="External"/><Relationship Id="rId18" Type="http://schemas.openxmlformats.org/officeDocument/2006/relationships/hyperlink" Target="https://login.consultant.ru/link/?req=doc&amp;base=MOB&amp;n=226918&amp;dst=100025" TargetMode="External"/><Relationship Id="rId26" Type="http://schemas.openxmlformats.org/officeDocument/2006/relationships/hyperlink" Target="https://login.consultant.ru/link/?req=doc&amp;base=MOB&amp;n=420805&amp;dst=100008" TargetMode="External"/><Relationship Id="rId39" Type="http://schemas.openxmlformats.org/officeDocument/2006/relationships/hyperlink" Target="https://login.consultant.ru/link/?req=doc&amp;base=MOB&amp;n=226918&amp;dst=100067" TargetMode="External"/><Relationship Id="rId21" Type="http://schemas.openxmlformats.org/officeDocument/2006/relationships/hyperlink" Target="https://login.consultant.ru/link/?req=doc&amp;base=MOB&amp;n=226918&amp;dst=100041" TargetMode="External"/><Relationship Id="rId34" Type="http://schemas.openxmlformats.org/officeDocument/2006/relationships/hyperlink" Target="https://login.consultant.ru/link/?req=doc&amp;base=LAW&amp;n=510549&amp;dst=512" TargetMode="External"/><Relationship Id="rId42" Type="http://schemas.openxmlformats.org/officeDocument/2006/relationships/hyperlink" Target="https://login.consultant.ru/link/?req=doc&amp;base=MOB&amp;n=327867&amp;dst=100010" TargetMode="External"/><Relationship Id="rId47" Type="http://schemas.openxmlformats.org/officeDocument/2006/relationships/hyperlink" Target="https://login.consultant.ru/link/?req=doc&amp;base=MOB&amp;n=226918&amp;dst=100084" TargetMode="External"/><Relationship Id="rId50" Type="http://schemas.openxmlformats.org/officeDocument/2006/relationships/hyperlink" Target="https://login.consultant.ru/link/?req=doc&amp;base=MOB&amp;n=327539&amp;dst=100069" TargetMode="External"/><Relationship Id="rId55" Type="http://schemas.openxmlformats.org/officeDocument/2006/relationships/hyperlink" Target="https://login.consultant.ru/link/?req=doc&amp;base=MOB&amp;n=226918&amp;dst=100086" TargetMode="External"/><Relationship Id="rId63" Type="http://schemas.openxmlformats.org/officeDocument/2006/relationships/hyperlink" Target="https://login.consultant.ru/link/?req=doc&amp;base=MOB&amp;n=313952&amp;dst=100008" TargetMode="External"/><Relationship Id="rId68" Type="http://schemas.openxmlformats.org/officeDocument/2006/relationships/fontTable" Target="fontTable.xml"/><Relationship Id="rId7" Type="http://schemas.openxmlformats.org/officeDocument/2006/relationships/hyperlink" Target="https://login.consultant.ru/link/?req=doc&amp;base=LAW&amp;n=509434&amp;dst=100013" TargetMode="External"/><Relationship Id="rId2" Type="http://schemas.openxmlformats.org/officeDocument/2006/relationships/settings" Target="settings.xml"/><Relationship Id="rId16" Type="http://schemas.openxmlformats.org/officeDocument/2006/relationships/hyperlink" Target="https://login.consultant.ru/link/?req=doc&amp;base=MOB&amp;n=226918&amp;dst=100015" TargetMode="External"/><Relationship Id="rId29" Type="http://schemas.openxmlformats.org/officeDocument/2006/relationships/hyperlink" Target="https://login.consultant.ru/link/?req=doc&amp;base=LAW&amp;n=505966" TargetMode="External"/><Relationship Id="rId1" Type="http://schemas.openxmlformats.org/officeDocument/2006/relationships/styles" Target="styles.xml"/><Relationship Id="rId6" Type="http://schemas.openxmlformats.org/officeDocument/2006/relationships/hyperlink" Target="https://login.consultant.ru/link/?req=doc&amp;base=MOB&amp;n=327867&amp;dst=100008" TargetMode="External"/><Relationship Id="rId11" Type="http://schemas.openxmlformats.org/officeDocument/2006/relationships/hyperlink" Target="https://login.consultant.ru/link/?req=doc&amp;base=MOB&amp;n=409610&amp;dst=100008" TargetMode="External"/><Relationship Id="rId24" Type="http://schemas.openxmlformats.org/officeDocument/2006/relationships/hyperlink" Target="https://login.consultant.ru/link/?req=doc&amp;base=MOB&amp;n=226918&amp;dst=100054" TargetMode="External"/><Relationship Id="rId32" Type="http://schemas.openxmlformats.org/officeDocument/2006/relationships/hyperlink" Target="https://login.consultant.ru/link/?req=doc&amp;base=MOB&amp;n=226918&amp;dst=100061" TargetMode="External"/><Relationship Id="rId37" Type="http://schemas.openxmlformats.org/officeDocument/2006/relationships/hyperlink" Target="https://login.consultant.ru/link/?req=doc&amp;base=MOB&amp;n=389234&amp;dst=100008" TargetMode="External"/><Relationship Id="rId40" Type="http://schemas.openxmlformats.org/officeDocument/2006/relationships/hyperlink" Target="https://login.consultant.ru/link/?req=doc&amp;base=MOB&amp;n=226918&amp;dst=100069" TargetMode="External"/><Relationship Id="rId45" Type="http://schemas.openxmlformats.org/officeDocument/2006/relationships/hyperlink" Target="https://login.consultant.ru/link/?req=doc&amp;base=MOB&amp;n=226918&amp;dst=100082" TargetMode="External"/><Relationship Id="rId53" Type="http://schemas.openxmlformats.org/officeDocument/2006/relationships/hyperlink" Target="https://login.consultant.ru/link/?req=doc&amp;base=MOB&amp;n=226918&amp;dst=100085" TargetMode="External"/><Relationship Id="rId58" Type="http://schemas.openxmlformats.org/officeDocument/2006/relationships/hyperlink" Target="https://login.consultant.ru/link/?req=doc&amp;base=LAW&amp;n=505966" TargetMode="External"/><Relationship Id="rId66" Type="http://schemas.openxmlformats.org/officeDocument/2006/relationships/hyperlink" Target="https://login.consultant.ru/link/?req=doc&amp;base=MOB&amp;n=327539&amp;dst=100111" TargetMode="External"/><Relationship Id="rId5" Type="http://schemas.openxmlformats.org/officeDocument/2006/relationships/hyperlink" Target="https://login.consultant.ru/link/?req=doc&amp;base=LAW&amp;n=505966&amp;dst=100011" TargetMode="External"/><Relationship Id="rId15" Type="http://schemas.openxmlformats.org/officeDocument/2006/relationships/hyperlink" Target="https://login.consultant.ru/link/?req=doc&amp;base=MOB&amp;n=226918&amp;dst=100013" TargetMode="External"/><Relationship Id="rId23" Type="http://schemas.openxmlformats.org/officeDocument/2006/relationships/hyperlink" Target="https://login.consultant.ru/link/?req=doc&amp;base=MOB&amp;n=226918&amp;dst=100052" TargetMode="External"/><Relationship Id="rId28" Type="http://schemas.openxmlformats.org/officeDocument/2006/relationships/hyperlink" Target="https://login.consultant.ru/link/?req=doc&amp;base=MOB&amp;n=324124&amp;dst=100008" TargetMode="External"/><Relationship Id="rId36" Type="http://schemas.openxmlformats.org/officeDocument/2006/relationships/hyperlink" Target="https://login.consultant.ru/link/?req=doc&amp;base=MOB&amp;n=327867&amp;dst=100009" TargetMode="External"/><Relationship Id="rId49" Type="http://schemas.openxmlformats.org/officeDocument/2006/relationships/hyperlink" Target="https://login.consultant.ru/link/?req=doc&amp;base=LAW&amp;n=505966" TargetMode="External"/><Relationship Id="rId57" Type="http://schemas.openxmlformats.org/officeDocument/2006/relationships/hyperlink" Target="https://login.consultant.ru/link/?req=doc&amp;base=LAW&amp;n=505966" TargetMode="External"/><Relationship Id="rId61" Type="http://schemas.openxmlformats.org/officeDocument/2006/relationships/hyperlink" Target="https://login.consultant.ru/link/?req=doc&amp;base=MOB&amp;n=318664&amp;dst=100009" TargetMode="External"/><Relationship Id="rId10" Type="http://schemas.openxmlformats.org/officeDocument/2006/relationships/hyperlink" Target="https://login.consultant.ru/link/?req=doc&amp;base=MOB&amp;n=226918&amp;dst=100009" TargetMode="External"/><Relationship Id="rId19" Type="http://schemas.openxmlformats.org/officeDocument/2006/relationships/hyperlink" Target="https://login.consultant.ru/link/?req=doc&amp;base=MOB&amp;n=430547" TargetMode="External"/><Relationship Id="rId31" Type="http://schemas.openxmlformats.org/officeDocument/2006/relationships/hyperlink" Target="https://login.consultant.ru/link/?req=doc&amp;base=MOB&amp;n=409610&amp;dst=100011" TargetMode="External"/><Relationship Id="rId44" Type="http://schemas.openxmlformats.org/officeDocument/2006/relationships/hyperlink" Target="https://login.consultant.ru/link/?req=doc&amp;base=MOB&amp;n=226918&amp;dst=100081" TargetMode="External"/><Relationship Id="rId52" Type="http://schemas.openxmlformats.org/officeDocument/2006/relationships/hyperlink" Target="https://login.consultant.ru/link/?req=doc&amp;base=MOB&amp;n=324124&amp;dst=100013" TargetMode="External"/><Relationship Id="rId60" Type="http://schemas.openxmlformats.org/officeDocument/2006/relationships/hyperlink" Target="https://login.consultant.ru/link/?req=doc&amp;base=MOB&amp;n=432600&amp;dst=100008" TargetMode="External"/><Relationship Id="rId65" Type="http://schemas.openxmlformats.org/officeDocument/2006/relationships/hyperlink" Target="https://login.consultant.ru/link/?req=doc&amp;base=MOB&amp;n=376267&amp;dst=100013" TargetMode="External"/><Relationship Id="rId4" Type="http://schemas.openxmlformats.org/officeDocument/2006/relationships/hyperlink" Target="https://login.consultant.ru/link/?req=doc&amp;base=MOB&amp;n=122532" TargetMode="External"/><Relationship Id="rId9" Type="http://schemas.openxmlformats.org/officeDocument/2006/relationships/hyperlink" Target="https://login.consultant.ru/link/?req=doc&amp;base=MOB&amp;n=293157&amp;dst=100008" TargetMode="External"/><Relationship Id="rId14" Type="http://schemas.openxmlformats.org/officeDocument/2006/relationships/hyperlink" Target="https://login.consultant.ru/link/?req=doc&amp;base=MOB&amp;n=226918&amp;dst=100011" TargetMode="External"/><Relationship Id="rId22" Type="http://schemas.openxmlformats.org/officeDocument/2006/relationships/hyperlink" Target="https://login.consultant.ru/link/?req=doc&amp;base=LAW&amp;n=505966" TargetMode="External"/><Relationship Id="rId27" Type="http://schemas.openxmlformats.org/officeDocument/2006/relationships/hyperlink" Target="https://login.consultant.ru/link/?req=doc&amp;base=MOB&amp;n=226918&amp;dst=100056" TargetMode="External"/><Relationship Id="rId30" Type="http://schemas.openxmlformats.org/officeDocument/2006/relationships/hyperlink" Target="https://login.consultant.ru/link/?req=doc&amp;base=MOB&amp;n=324124&amp;dst=100010" TargetMode="External"/><Relationship Id="rId35" Type="http://schemas.openxmlformats.org/officeDocument/2006/relationships/hyperlink" Target="https://login.consultant.ru/link/?req=doc&amp;base=MOB&amp;n=226918&amp;dst=100064" TargetMode="External"/><Relationship Id="rId43" Type="http://schemas.openxmlformats.org/officeDocument/2006/relationships/hyperlink" Target="https://login.consultant.ru/link/?req=doc&amp;base=MOB&amp;n=327867&amp;dst=100011" TargetMode="External"/><Relationship Id="rId48" Type="http://schemas.openxmlformats.org/officeDocument/2006/relationships/hyperlink" Target="https://login.consultant.ru/link/?req=doc&amp;base=MOB&amp;n=327539&amp;dst=100040" TargetMode="External"/><Relationship Id="rId56" Type="http://schemas.openxmlformats.org/officeDocument/2006/relationships/hyperlink" Target="https://login.consultant.ru/link/?req=doc&amp;base=MOB&amp;n=312309&amp;dst=100008" TargetMode="External"/><Relationship Id="rId64" Type="http://schemas.openxmlformats.org/officeDocument/2006/relationships/hyperlink" Target="https://login.consultant.ru/link/?req=doc&amp;base=MOB&amp;n=327539&amp;dst=100074" TargetMode="External"/><Relationship Id="rId69" Type="http://schemas.openxmlformats.org/officeDocument/2006/relationships/theme" Target="theme/theme1.xml"/><Relationship Id="rId8" Type="http://schemas.openxmlformats.org/officeDocument/2006/relationships/hyperlink" Target="https://login.consultant.ru/link/?req=doc&amp;base=LAW&amp;n=509434&amp;dst=100163" TargetMode="External"/><Relationship Id="rId51" Type="http://schemas.openxmlformats.org/officeDocument/2006/relationships/hyperlink" Target="https://login.consultant.ru/link/?req=doc&amp;base=MOB&amp;n=327539&amp;dst=100073" TargetMode="External"/><Relationship Id="rId3" Type="http://schemas.openxmlformats.org/officeDocument/2006/relationships/webSettings" Target="webSettings.xml"/><Relationship Id="rId12" Type="http://schemas.openxmlformats.org/officeDocument/2006/relationships/hyperlink" Target="https://login.consultant.ru/link/?req=doc&amp;base=MOB&amp;n=226918&amp;dst=100010" TargetMode="External"/><Relationship Id="rId17" Type="http://schemas.openxmlformats.org/officeDocument/2006/relationships/hyperlink" Target="https://login.consultant.ru/link/?req=doc&amp;base=MOB&amp;n=226918&amp;dst=100017" TargetMode="External"/><Relationship Id="rId25" Type="http://schemas.openxmlformats.org/officeDocument/2006/relationships/hyperlink" Target="https://login.consultant.ru/link/?req=doc&amp;base=MOB&amp;n=318664&amp;dst=100008" TargetMode="External"/><Relationship Id="rId33" Type="http://schemas.openxmlformats.org/officeDocument/2006/relationships/hyperlink" Target="https://login.consultant.ru/link/?req=doc&amp;base=MOB&amp;n=226918&amp;dst=100063" TargetMode="External"/><Relationship Id="rId38" Type="http://schemas.openxmlformats.org/officeDocument/2006/relationships/hyperlink" Target="https://login.consultant.ru/link/?req=doc&amp;base=MOB&amp;n=226918&amp;dst=100065" TargetMode="External"/><Relationship Id="rId46" Type="http://schemas.openxmlformats.org/officeDocument/2006/relationships/hyperlink" Target="https://login.consultant.ru/link/?req=doc&amp;base=MOB&amp;n=324124&amp;dst=100011" TargetMode="External"/><Relationship Id="rId59" Type="http://schemas.openxmlformats.org/officeDocument/2006/relationships/hyperlink" Target="https://login.consultant.ru/link/?req=doc&amp;base=LAW&amp;n=505966&amp;dst=200" TargetMode="External"/><Relationship Id="rId67" Type="http://schemas.openxmlformats.org/officeDocument/2006/relationships/hyperlink" Target="https://login.consultant.ru/link/?req=doc&amp;base=MOB&amp;n=186709&amp;dst=100023" TargetMode="External"/><Relationship Id="rId20" Type="http://schemas.openxmlformats.org/officeDocument/2006/relationships/hyperlink" Target="https://login.consultant.ru/link/?req=doc&amp;base=MOB&amp;n=247186&amp;dst=100008" TargetMode="External"/><Relationship Id="rId41" Type="http://schemas.openxmlformats.org/officeDocument/2006/relationships/hyperlink" Target="https://login.consultant.ru/link/?req=doc&amp;base=MOB&amp;n=226918&amp;dst=100070" TargetMode="External"/><Relationship Id="rId54" Type="http://schemas.openxmlformats.org/officeDocument/2006/relationships/hyperlink" Target="https://login.consultant.ru/link/?req=doc&amp;base=MOB&amp;n=143327&amp;dst=100008" TargetMode="External"/><Relationship Id="rId62" Type="http://schemas.openxmlformats.org/officeDocument/2006/relationships/hyperlink" Target="https://login.consultant.ru/link/?req=doc&amp;base=MOB&amp;n=226918&amp;dst=1000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10240</Words>
  <Characters>58374</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Медведева А.С.</dc:creator>
  <cp:keywords/>
  <dc:description/>
  <cp:lastModifiedBy>Медведева А.С.</cp:lastModifiedBy>
  <cp:revision>2</cp:revision>
  <dcterms:created xsi:type="dcterms:W3CDTF">2025-08-07T11:57:00Z</dcterms:created>
  <dcterms:modified xsi:type="dcterms:W3CDTF">2025-08-07T12:44:00Z</dcterms:modified>
</cp:coreProperties>
</file>